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1D5" w:rsidRPr="00BB742A" w:rsidRDefault="008541D5" w:rsidP="00811C85">
      <w:pPr>
        <w:shd w:val="clear" w:color="auto" w:fill="FFFFFF"/>
        <w:spacing w:after="0" w:line="360" w:lineRule="auto"/>
        <w:ind w:firstLine="346"/>
        <w:jc w:val="both"/>
        <w:rPr>
          <w:rFonts w:ascii="GHEA Grapalat" w:hAnsi="GHEA Grapalat"/>
          <w:sz w:val="24"/>
          <w:szCs w:val="24"/>
        </w:rPr>
      </w:pPr>
      <w:r w:rsidRPr="00BB742A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8541D5" w:rsidRPr="00BB742A" w:rsidRDefault="008541D5" w:rsidP="00BB742A">
      <w:pPr>
        <w:spacing w:after="0" w:line="360" w:lineRule="auto"/>
        <w:jc w:val="right"/>
        <w:rPr>
          <w:rFonts w:ascii="GHEA Grapalat" w:hAnsi="GHEA Grapalat"/>
          <w:sz w:val="24"/>
          <w:szCs w:val="24"/>
        </w:rPr>
      </w:pPr>
      <w:r w:rsidRPr="00BB742A">
        <w:rPr>
          <w:rFonts w:ascii="GHEA Grapalat" w:hAnsi="GHEA Grapalat"/>
          <w:sz w:val="24"/>
          <w:szCs w:val="24"/>
          <w:lang w:val="ru-RU"/>
        </w:rPr>
        <w:t>Հավելված</w:t>
      </w:r>
      <w:r w:rsidR="00811C85">
        <w:rPr>
          <w:rFonts w:ascii="GHEA Grapalat" w:hAnsi="GHEA Grapalat"/>
          <w:sz w:val="24"/>
          <w:szCs w:val="24"/>
        </w:rPr>
        <w:t xml:space="preserve"> N 6</w:t>
      </w:r>
      <w:bookmarkStart w:id="0" w:name="_GoBack"/>
      <w:bookmarkEnd w:id="0"/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right"/>
        <w:rPr>
          <w:rFonts w:ascii="GHEA Grapalat" w:hAnsi="GHEA Grapalat"/>
          <w:sz w:val="24"/>
          <w:szCs w:val="24"/>
        </w:rPr>
      </w:pP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right"/>
        <w:rPr>
          <w:rFonts w:ascii="GHEA Grapalat" w:hAnsi="GHEA Grapalat"/>
          <w:sz w:val="24"/>
          <w:szCs w:val="24"/>
        </w:rPr>
      </w:pP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ԾՐԱԳԻՐ</w:t>
      </w:r>
      <w:r w:rsidRPr="00BB74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br/>
        <w:t>ՀԱՅԱՍՏԱՆԻ ՀԱՆՐԱՊԵՏՈՒԹՅՈՒՆՈՒՄ ԹՄՐԱՄՈԼՈՒԹՅԱՆ ԵՎ ԹՄՐԱՄԻՋՈՑՆԵՐԻ ԱՊՕՐԻՆԻ ՇՐՋԱՆԱՌՈՒԹՅԱՆ ԴԵՄ ՊԱՅՔԱՐԻ 2022 ԹՎԱԿԱՆԻ ՄԻՋՈՑԱՌՈՒՄՆԵՐԻ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I. ՆԵՐԱԾՈՒԹՅՈՒՆ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Թմրամիջոցների տարածման դեմ պայքարի պատմությունը տևում է արդեն </w:t>
      </w:r>
      <w:r w:rsidR="003E5F54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մեկ դարից ավել, իսկ մասնագետներն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այն համարում են 21-րդ դարի գլոբալ խնդիրներից մեկը, քանի որ դրանց չարաշահումները լուրջ վտանգ են ներկայացնում ոչ միայն անհատի, այլև ողջ հասարակության և պետության համար: Ավելին, թմրամիջոցների, հոգեմետ (հոգեներգործուն) նյութերի և դրանց պրեկուրսորների ապօրինի շրջանառությունը սպառնում է պետության անվտանգությանն ու կայունությանը, աղետալի վնասներ է հասցնում երկրի տնտեսությանը, ազգի գենոֆոնդին: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2. Հայաստանի Հանրապետության ազգային անվտանգության ռազմավարության համա</w:t>
      </w:r>
      <w:r w:rsidR="003E5F54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ձայն` թմրամիջոցների տարածումը և տարանցումն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անմիջական սպառնալիք են ներկայացնում երկրի ազգային անվտանգության համար, իսկ Հայաստան</w:t>
      </w:r>
      <w:r w:rsidR="007D1CC4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ի Հանրապետության մասնակցությունն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անդրազգային հանցագործությունների, այդ թվում` թմրամիջոցների տարածման դեմ միջազգային պայքարին, հանդիսանում է պետության և ժողովրդի անվտանգության ոլորտում ազգային անվտանգության ապահովմանն ուղղված գործողություն: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3. Հայաստանի Հանրապետության անվտանգությունն ու կայուն զարգացումը, թմրամիջոցների, հոգեմետ (հոգեներգործուն) նյութերի և դրանց պրեկուրսորների ապօրինի շրջանառության դեմ պայքարում պետական իրավասու մարմինների կարողությունների զարգացումն ու դրանց գործունեությ</w:t>
      </w:r>
      <w:r w:rsidR="006704D2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ան արդյունավետության բարձրացումն ապահովելու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ինչպես նաև թմրամոլության և թմրամիջոցների ապօրինի շրջանառության դեմ պայքարում ներպետական և միջազգային համագործակցությունն ամրապնդելու նպատակով 2014 թվականի դեկտեմբերի 30-ին Հայաստանի Հանրապետության Նախագահի ՆԿ-226-Ն կարգադրությամբ հաստատվել է Հայաստանի Հանրապետությունում թմրամոլության և թմրամիջոցների ապօրինի շրջանառության դեմ պայքարի ազգային ռազմավարությունը, որով մատնանշվել են թմրամիջոցների չարաշահման և դրանց ապօրինի շրջանառության դեմ պայքարի ռազմավարական ուղղությունները: </w:t>
      </w:r>
      <w:r w:rsidR="006704D2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Նշված 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կարգադրության 2-րդ կետի համաձայն` Հայաստանի Հանրապետության կառավարությանը հանձնարարված է ռազմավարության դրույթներն իրականացնող միջոցառումները ներառել թմրամոլության և թմրամիջոցների ապօրինի շրջանառության դեմ պայքարի տարեկան ծրագրերում, որոնց պատշաճ իրականացման համար Հայաստանի Հանրապետության ոստիկանությունը համագործակցում է </w:t>
      </w:r>
      <w:r w:rsidR="007D1CC4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իրավասու 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գերատեսչությունների հետ: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4. Նշված ոլորտում միջ</w:t>
      </w:r>
      <w:r w:rsidR="00380B24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գերատեսչական համագործակցությունն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ակտիվացնելու նպատակով անհրաժեշտ է մշակել միջոցառումների տարեկան ծրագիր, որը նպատակաուղղված կլինի կանխելու, հայտնաբերելու թմրամոլության, թմրամիջոցների, հոգեմետ նյութերի և դրանց պրեկուրսորների ապօրինի շրջանառության հետ կապված հանցագործությունները: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Բազմաթիվ երկրներում անվտանգության հիմնական սպառնալիքը մնում են միջազգային ահաբեկչությունը, ծայրահեղականությունը, </w:t>
      </w:r>
      <w:r w:rsidR="007D1CC4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մարդկանց 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թրաֆիքինգը, ինչպես նաև կազմակերպված հանցավորության այլ տեսակները</w:t>
      </w:r>
      <w:r w:rsidR="007D1CC4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որոնց ֆինանսավորման հիմնական աղբյուրը միջազգային «սև շուկաներում» թմրամիջոցների իրացումից ստացվող եկամուտներն են: Ընդ որում, չնայած Ադրբեջանի և Թուրքիայի կողմից Հայաստանի Հանրապետո</w:t>
      </w:r>
      <w:r w:rsidR="00B439B0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ւթյան շրջափակմամբ պայմանավորված՝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հարևան երկրների հետ սահմանային հաղորդակցության սահմանափակությանը, այնուամենայնիվ, Հայաստանի աշխարհագրական դիրքը կարող է գրավիչ լինել անդրազգային կազմակերպված հանցավոր խմբերի համար</w:t>
      </w:r>
      <w:r w:rsidR="00B439B0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ինչպես թմրամիջոցների, հոգեմետ (հոգեներգործուն) նյութերի և դրանց պրեկուրսորների` հանրապետություն ապօրինի ներկրման, </w:t>
      </w:r>
      <w:r w:rsidR="00B439B0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այնպես էլ հանրապետության տարածքի օգտագործմամբ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դրանց տարանցիկ տեղափոխման համար: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6. Թմրամիջոցների ապօրինի շրջանառությունը միջազգային հանրության անվտանգությանն ուղղված լուրջ սպառնալիք է, որի դեմ պայքարը պահանջում է մարդկային և ֆինանսական հսկայական միջոցներ և</w:t>
      </w:r>
      <w:r w:rsidR="00B439B0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պետությունների համատեղ ջանքեր, քանի որ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թմրամիջոցների ա</w:t>
      </w:r>
      <w:r w:rsidR="00B439B0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պօրինի շրջանառության հակազդումը,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կապված տարբեր երկրների ակտիվ քաղաքական, տնտեսական, մշակութային ինտեգրացման հետ, մեկ երկրի, առավել ևս մեկ ծառայության շրջանակներում` հնարավոր չէ լուծել: Անհրաժեշտ է մշակել և իրականացնել կանխարգելիչ համատեղ ծրագրեր` ուղղված թմրամիջոցների պահանջարկի նվազեցմանը, որը կբերի վերջինիս առաջարկի նվազեցմանը: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7. Թմրամիջոցների ապօրինի շրջանառությունը և թմրամոլությունը, որպես տարածական և խիստ հակահասարակական ուղղվածություն ունեցող երևույթներ, համաշխարհային հանրութ</w:t>
      </w:r>
      <w:r w:rsidR="00B439B0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յան ուշադրության կենտրոնում են՝ ա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յնքանով, որ իրենց ծավալներով և մասշտաբներով ներառել են բոլոր աշխարհամասերը, ժողովուրդներին` անկախ վերջիններիս ազգությունից, սեռից, դավանանքից և սոցիալական պատկանելիությունից: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8. Հայաստանի Հանրապետությունում թմրամիջոցների, հոգեմետ նյութերի և դրանց պրեկուրսորների ապօրինի շրջանառության դեմ տարվող պայքարն ակտիվացնելու, դրանց հակազդման գործընթացը պատշաճ մակարդ</w:t>
      </w:r>
      <w:r w:rsidR="00B439B0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ակով կազմակերպելու նպատակով 2020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թվականի</w:t>
      </w:r>
      <w:r w:rsidR="00B439B0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2021 թվականի 1-ին կիսամյակի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ընթացքում Հայաստանի Հանրապետության շահագրգիռ գերատեսչությունների կողմից իրականացվել են մի շարք օպերատիվ-կանխարգելիչ և կազմակերպչական բնույթի միջոցառումներ, որոնք նպատակաուղղված են եղել այդ երևույթների կանխարգելմանն ու հայտնաբերմանը: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II. ՀԱՅԱՍՏԱՆԻ ՀԱՆՐԱՊԵՏՈՒԹՅՈՒՆՈՒՄ ԹՄՐԱՄՈԼՈՒԹՅԱՆ ԵՎ ԹՄՐԱՄԻՋՈՑՆԵՐԻ ՈՒ ՀՈԳԵՄԵՏ (ՀՈԳԵՆԵՐԳՈՐԾՈՒՆ) ՆՅՈՒԹԵՐԻ ԱՊՕՐԻՆԻ ՇՐՋԱՆԱՌՈՒԹՅԱՆ (ԱՅԴ ԹՎՈՒՄ` ՔՈՂԱՐԿՎԱԾՈՒԹՅԱՆ ՎԻՃԱԿԻ), ԻՆՉՊԵՍ ՆԱԵՎ ԲՆԱԿՉՈՒԹՅԱՆ ՇՐՋԱՆՈՒՄ ԹՄՐԱՄՈԼՈՒԹՅԱՆ ՏԱՐԱԾՄԱՆ ՔԱՆԱԿԱԿԱՆ ՈՒ ՈՐԱԿԱԿԱՆ ԲՆՈՒԹԱԳԻՐԸ, ԹՄՐԱՄԻՋՈՑՆԵՐԻ, ՀՈԳԵՄԵՏ (ՀՈԳԵՆԵՐԳՈՐԾՈՒՆ) </w:t>
      </w:r>
      <w:r w:rsidRPr="00BB74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lastRenderedPageBreak/>
        <w:t>ՆՅՈՒԹԵՐԻ ԱՊՕՐԻՆԻ ՇՐՋԱՆԱՌՈՒԹՅԱՆ ՀԵՏ ԿԱՊՎԱԾ ՀԱՆՑԱՎՈՐՈՒԹՅԱՆ ԿԱՌՈՒՑՎԱԾՔԻ ԵՎ ՇԱՐԺԻ ՎԵՐԼՈՒԾՈՒԹՅՈՒՆԸ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9. Հայաստանի Հանրապետությունում թմրամիջոցների, հոգեմետ նյութերի և դրանց պրեկուրսորների ապօրինի շրջանառության դեմ պայքարն ակտիվացնելու, դրանց հակազդման գործընթացը պատշաճ մա</w:t>
      </w:r>
      <w:r w:rsidR="007D1CC4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կարդակով կազմակերպելու նպատակով՝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2020թ. </w:t>
      </w:r>
      <w:proofErr w:type="gramStart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gramEnd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ՀՀ ոստիկանության կողմից իրականացվել են մի շարք միջոցառումներ, որոնք նպատակաուղղված են եղել այդ երևույթների կանխարգելմանն ու բացահայտմանը:</w:t>
      </w:r>
    </w:p>
    <w:p w:rsidR="004B7CA2" w:rsidRPr="00BB742A" w:rsidRDefault="008541D5" w:rsidP="00BB742A">
      <w:pPr>
        <w:shd w:val="clear" w:color="auto" w:fill="FFFFFF"/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af-ZA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10. 2020թ. </w:t>
      </w:r>
      <w:proofErr w:type="gramStart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gramEnd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հանրապետության իրավապահ մարմինների կողմից հայտնաբերվել են թմրամիջոցների, հոգեմետ (հոգեներգործուն) նյութերի և դրանց պրեկուրսորների ապօրինի շրջանառության հետ կապված հանցագործության </w:t>
      </w:r>
      <w:r w:rsidR="00B029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1226 դեպք՝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նախորդ տարվա 1088-ի դիմաց: </w:t>
      </w:r>
      <w:r w:rsidRPr="00BB742A">
        <w:rPr>
          <w:rFonts w:ascii="GHEA Grapalat" w:hAnsi="GHEA Grapalat" w:cs="Sylfaen"/>
          <w:sz w:val="24"/>
          <w:szCs w:val="24"/>
        </w:rPr>
        <w:t>Գրանցվել</w:t>
      </w:r>
      <w:r w:rsidRPr="00BB742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sz w:val="24"/>
          <w:szCs w:val="24"/>
        </w:rPr>
        <w:t>է</w:t>
      </w:r>
      <w:r w:rsidRPr="00BB742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742A">
        <w:rPr>
          <w:rFonts w:ascii="GHEA Grapalat" w:hAnsi="GHEA Grapalat"/>
          <w:sz w:val="24"/>
          <w:szCs w:val="24"/>
          <w:lang w:val="ru-RU"/>
        </w:rPr>
        <w:t>աճ</w:t>
      </w:r>
      <w:r w:rsidRPr="00BB742A">
        <w:rPr>
          <w:rFonts w:ascii="GHEA Grapalat" w:hAnsi="GHEA Grapalat"/>
          <w:sz w:val="24"/>
          <w:szCs w:val="24"/>
          <w:lang w:val="af-ZA"/>
        </w:rPr>
        <w:t xml:space="preserve"> 138 </w:t>
      </w:r>
      <w:r w:rsidRPr="00BB742A">
        <w:rPr>
          <w:rFonts w:ascii="GHEA Grapalat" w:hAnsi="GHEA Grapalat" w:cs="Sylfaen"/>
          <w:sz w:val="24"/>
          <w:szCs w:val="24"/>
        </w:rPr>
        <w:t>դեպքով</w:t>
      </w:r>
      <w:r w:rsidRPr="00BB742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sz w:val="24"/>
          <w:szCs w:val="24"/>
        </w:rPr>
        <w:t>կամ</w:t>
      </w:r>
      <w:r w:rsidRPr="00BB742A">
        <w:rPr>
          <w:rFonts w:ascii="GHEA Grapalat" w:hAnsi="GHEA Grapalat"/>
          <w:sz w:val="24"/>
          <w:szCs w:val="24"/>
          <w:lang w:val="af-ZA"/>
        </w:rPr>
        <w:t xml:space="preserve"> 12.6</w:t>
      </w:r>
      <w:r w:rsidRPr="00BB742A">
        <w:rPr>
          <w:rFonts w:ascii="GHEA Grapalat" w:hAnsi="GHEA Grapalat" w:cs="Sylfaen"/>
          <w:sz w:val="24"/>
          <w:szCs w:val="24"/>
          <w:lang w:val="af-ZA"/>
        </w:rPr>
        <w:t>%-</w:t>
      </w:r>
      <w:r w:rsidRPr="00BB742A">
        <w:rPr>
          <w:rFonts w:ascii="GHEA Grapalat" w:hAnsi="GHEA Grapalat" w:cs="Sylfaen"/>
          <w:sz w:val="24"/>
          <w:szCs w:val="24"/>
        </w:rPr>
        <w:t>ով</w:t>
      </w:r>
      <w:r w:rsidRPr="00BB742A">
        <w:rPr>
          <w:rFonts w:ascii="GHEA Grapalat" w:hAnsi="GHEA Grapalat"/>
          <w:sz w:val="24"/>
          <w:szCs w:val="24"/>
          <w:lang w:val="af-ZA"/>
        </w:rPr>
        <w:t xml:space="preserve">: </w:t>
      </w:r>
      <w:r w:rsidR="00B029D5" w:rsidRPr="00BB742A">
        <w:rPr>
          <w:rFonts w:ascii="GHEA Grapalat" w:hAnsi="GHEA Grapalat"/>
          <w:sz w:val="24"/>
          <w:szCs w:val="24"/>
        </w:rPr>
        <w:t>Բացահայտումը կազմել է</w:t>
      </w:r>
      <w:r w:rsidRPr="00BB742A">
        <w:rPr>
          <w:rFonts w:ascii="GHEA Grapalat" w:hAnsi="GHEA Grapalat"/>
          <w:sz w:val="24"/>
          <w:szCs w:val="24"/>
          <w:lang w:val="af-ZA"/>
        </w:rPr>
        <w:t xml:space="preserve"> 43</w:t>
      </w:r>
      <w:r w:rsidR="00B029D5" w:rsidRPr="00BB742A">
        <w:rPr>
          <w:rFonts w:ascii="GHEA Grapalat" w:hAnsi="GHEA Grapalat"/>
          <w:sz w:val="24"/>
          <w:szCs w:val="24"/>
          <w:lang w:val="af-ZA"/>
        </w:rPr>
        <w:t xml:space="preserve"> տոկոս </w:t>
      </w:r>
      <w:r w:rsidRPr="00BB742A">
        <w:rPr>
          <w:rFonts w:ascii="GHEA Grapalat" w:hAnsi="GHEA Grapalat"/>
          <w:sz w:val="24"/>
          <w:szCs w:val="24"/>
          <w:lang w:val="af-ZA"/>
        </w:rPr>
        <w:t xml:space="preserve"> /2019</w:t>
      </w:r>
      <w:r w:rsidRPr="00BB742A">
        <w:rPr>
          <w:rFonts w:ascii="GHEA Grapalat" w:hAnsi="GHEA Grapalat"/>
          <w:sz w:val="24"/>
          <w:szCs w:val="24"/>
        </w:rPr>
        <w:t>թ</w:t>
      </w:r>
      <w:r w:rsidRPr="00BB742A">
        <w:rPr>
          <w:rFonts w:ascii="GHEA Grapalat" w:hAnsi="GHEA Grapalat"/>
          <w:sz w:val="24"/>
          <w:szCs w:val="24"/>
          <w:lang w:val="af-ZA"/>
        </w:rPr>
        <w:t>.` 54/:</w:t>
      </w:r>
    </w:p>
    <w:p w:rsidR="008541D5" w:rsidRPr="00BB742A" w:rsidRDefault="007D1CC4" w:rsidP="00BB742A">
      <w:pPr>
        <w:shd w:val="clear" w:color="auto" w:fill="FFFFFF"/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B742A">
        <w:rPr>
          <w:rFonts w:ascii="GHEA Grapalat" w:hAnsi="GHEA Grapalat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hAnsi="GHEA Grapalat"/>
          <w:sz w:val="24"/>
          <w:szCs w:val="24"/>
          <w:lang w:val="ru-RU"/>
        </w:rPr>
        <w:t>Հանցագործության</w:t>
      </w:r>
      <w:r w:rsidR="008541D5" w:rsidRPr="00BB742A">
        <w:rPr>
          <w:rFonts w:ascii="GHEA Grapalat" w:hAnsi="GHEA Grapalat"/>
          <w:sz w:val="24"/>
          <w:szCs w:val="24"/>
          <w:lang w:val="af-ZA"/>
        </w:rPr>
        <w:t xml:space="preserve"> 1226 դեպքերից 532-ը վերաբերել են թմրամիջոցների, </w:t>
      </w:r>
      <w:r w:rsidR="008541D5" w:rsidRPr="00BB742A">
        <w:rPr>
          <w:rFonts w:ascii="GHEA Grapalat" w:hAnsi="GHEA Grapalat" w:cs="Sylfaen"/>
          <w:sz w:val="24"/>
          <w:szCs w:val="24"/>
        </w:rPr>
        <w:t>հոգեմետ</w:t>
      </w:r>
      <w:r w:rsidR="008541D5" w:rsidRPr="00BB742A">
        <w:rPr>
          <w:rFonts w:ascii="GHEA Grapalat" w:hAnsi="GHEA Grapalat" w:cs="Sylfaen"/>
          <w:sz w:val="24"/>
          <w:szCs w:val="24"/>
          <w:lang w:val="af-ZA"/>
        </w:rPr>
        <w:t xml:space="preserve"> /</w:t>
      </w:r>
      <w:r w:rsidR="008541D5" w:rsidRPr="00BB742A">
        <w:rPr>
          <w:rFonts w:ascii="GHEA Grapalat" w:hAnsi="GHEA Grapalat" w:cs="Sylfaen"/>
          <w:sz w:val="24"/>
          <w:szCs w:val="24"/>
        </w:rPr>
        <w:t>հոգեներգործուն</w:t>
      </w:r>
      <w:r w:rsidR="008541D5" w:rsidRPr="00BB742A">
        <w:rPr>
          <w:rFonts w:ascii="GHEA Grapalat" w:hAnsi="GHEA Grapalat" w:cs="Sylfaen"/>
          <w:sz w:val="24"/>
          <w:szCs w:val="24"/>
          <w:lang w:val="af-ZA"/>
        </w:rPr>
        <w:t>/</w:t>
      </w:r>
      <w:r w:rsidR="008541D5" w:rsidRPr="00BB742A">
        <w:rPr>
          <w:rFonts w:ascii="GHEA Grapalat" w:hAnsi="GHEA Grapalat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hAnsi="GHEA Grapalat" w:cs="Sylfaen"/>
          <w:sz w:val="24"/>
          <w:szCs w:val="24"/>
        </w:rPr>
        <w:t>նյութերի</w:t>
      </w:r>
      <w:r w:rsidR="008541D5" w:rsidRPr="00BB742A">
        <w:rPr>
          <w:rFonts w:ascii="GHEA Grapalat" w:hAnsi="GHEA Grapalat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hAnsi="GHEA Grapalat" w:cs="Sylfaen"/>
          <w:sz w:val="24"/>
          <w:szCs w:val="24"/>
        </w:rPr>
        <w:t>և</w:t>
      </w:r>
      <w:r w:rsidR="008541D5" w:rsidRPr="00BB742A">
        <w:rPr>
          <w:rFonts w:ascii="GHEA Grapalat" w:hAnsi="GHEA Grapalat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hAnsi="GHEA Grapalat" w:cs="Sylfaen"/>
          <w:sz w:val="24"/>
          <w:szCs w:val="24"/>
        </w:rPr>
        <w:t>դրանց</w:t>
      </w:r>
      <w:r w:rsidR="008541D5" w:rsidRPr="00BB742A">
        <w:rPr>
          <w:rFonts w:ascii="GHEA Grapalat" w:hAnsi="GHEA Grapalat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hAnsi="GHEA Grapalat" w:cs="Sylfaen"/>
          <w:sz w:val="24"/>
          <w:szCs w:val="24"/>
        </w:rPr>
        <w:t>պրեկուրսորների</w:t>
      </w:r>
      <w:r w:rsidR="008541D5" w:rsidRPr="00BB742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hAnsi="GHEA Grapalat" w:cs="Sylfaen"/>
          <w:sz w:val="24"/>
          <w:szCs w:val="24"/>
        </w:rPr>
        <w:t>ապօրինի</w:t>
      </w:r>
      <w:r w:rsidR="008541D5" w:rsidRPr="00BB742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hAnsi="GHEA Grapalat" w:cs="Sylfaen"/>
          <w:sz w:val="24"/>
          <w:szCs w:val="24"/>
        </w:rPr>
        <w:t>իրացմանը</w:t>
      </w:r>
      <w:r w:rsidR="008541D5" w:rsidRPr="00BB742A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B029D5" w:rsidRPr="00BB742A">
        <w:rPr>
          <w:rFonts w:ascii="GHEA Grapalat" w:hAnsi="GHEA Grapalat" w:cs="Sylfaen"/>
          <w:sz w:val="24"/>
          <w:szCs w:val="24"/>
          <w:lang w:val="af-ZA"/>
        </w:rPr>
        <w:t>այդպիսով,</w:t>
      </w:r>
      <w:r w:rsidR="008541D5" w:rsidRPr="00BB742A">
        <w:rPr>
          <w:rFonts w:ascii="GHEA Grapalat" w:hAnsi="GHEA Grapalat" w:cs="Sylfaen"/>
          <w:sz w:val="24"/>
          <w:szCs w:val="24"/>
          <w:lang w:val="af-ZA"/>
        </w:rPr>
        <w:t xml:space="preserve"> 2019թ. համեմատ</w:t>
      </w:r>
      <w:r w:rsidR="00B029D5" w:rsidRPr="00BB742A">
        <w:rPr>
          <w:rFonts w:ascii="GHEA Grapalat" w:hAnsi="GHEA Grapalat" w:cs="Sylfaen"/>
          <w:sz w:val="24"/>
          <w:szCs w:val="24"/>
          <w:lang w:val="af-ZA"/>
        </w:rPr>
        <w:t>՝</w:t>
      </w:r>
      <w:r w:rsidR="008541D5" w:rsidRPr="00BB742A">
        <w:rPr>
          <w:rFonts w:ascii="GHEA Grapalat" w:hAnsi="GHEA Grapalat" w:cs="Sylfaen"/>
          <w:sz w:val="24"/>
          <w:szCs w:val="24"/>
          <w:lang w:val="af-ZA"/>
        </w:rPr>
        <w:t xml:space="preserve"> գրանցվել է </w:t>
      </w:r>
      <w:r w:rsidR="00F26B31" w:rsidRPr="00BB742A">
        <w:rPr>
          <w:rFonts w:ascii="GHEA Grapalat" w:hAnsi="GHEA Grapalat" w:cs="Sylfaen"/>
          <w:sz w:val="24"/>
          <w:szCs w:val="24"/>
          <w:lang w:val="af-ZA"/>
        </w:rPr>
        <w:t xml:space="preserve">իրացման դեպքերի </w:t>
      </w:r>
      <w:r w:rsidR="008541D5" w:rsidRPr="00BB742A">
        <w:rPr>
          <w:rFonts w:ascii="GHEA Grapalat" w:hAnsi="GHEA Grapalat" w:cs="Sylfaen"/>
          <w:sz w:val="24"/>
          <w:szCs w:val="24"/>
          <w:lang w:val="af-ZA"/>
        </w:rPr>
        <w:t xml:space="preserve">աճ 24 դեպքով կամ 4.7 տոկոսով /2019թ.` 508/: 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Նույն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ժամանակահատվածում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գրանցվել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է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իրավախ</w:t>
      </w:r>
      <w:r w:rsidR="00F26B31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ախտումների</w:t>
      </w:r>
      <w:r w:rsidR="00F26B31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256 </w:t>
      </w:r>
      <w:r w:rsidR="00F26B31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դեպք</w:t>
      </w:r>
      <w:r w:rsidR="00F26B31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(2019</w:t>
      </w:r>
      <w:r w:rsidR="00F26B31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թ</w:t>
      </w:r>
      <w:proofErr w:type="gramStart"/>
      <w:r w:rsidR="00F26B31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>.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>`</w:t>
      </w:r>
      <w:proofErr w:type="gramEnd"/>
      <w:r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299): 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Նվազումը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կազմել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է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43 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դեպք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16.8 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տոկոս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>:</w:t>
      </w:r>
    </w:p>
    <w:p w:rsidR="008541D5" w:rsidRPr="00BB742A" w:rsidRDefault="004B7CA2" w:rsidP="00BB742A">
      <w:pPr>
        <w:shd w:val="clear" w:color="auto" w:fill="FFFFFF"/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</w:pP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>11</w:t>
      </w:r>
      <w:r w:rsidR="008541D5"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. </w:t>
      </w:r>
      <w:r w:rsidR="008541D5" w:rsidRPr="00BB742A">
        <w:rPr>
          <w:rFonts w:ascii="GHEA Grapalat" w:eastAsia="Times New Roman" w:hAnsi="GHEA Grapalat" w:cs="Times New Roman"/>
          <w:sz w:val="24"/>
          <w:szCs w:val="24"/>
          <w:lang w:val="ru-RU"/>
        </w:rPr>
        <w:t>Չնայած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այն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հանգամանքին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,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որ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աշվետու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ժամանակահատվածում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թմրանյութերի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հանցագործությունների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դեմ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պայքարի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ցուցանիշներ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ը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աճել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են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,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այնուամենայնիվ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պետք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է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հաշվի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առնել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մի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շարք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հանգամանքնե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ր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>:</w:t>
      </w:r>
    </w:p>
    <w:p w:rsidR="008541D5" w:rsidRPr="00BB742A" w:rsidRDefault="00F95012" w:rsidP="00BB742A">
      <w:pPr>
        <w:shd w:val="clear" w:color="auto" w:fill="FFFFFF"/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12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. 2019-2020թթ. </w:t>
      </w:r>
      <w:proofErr w:type="gramStart"/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gramEnd"/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հայտնաբերված թմրամիջոցների հետ կապված հանցագործությունների վերլուծությունը ցույց է տալիս, որ շարունակում է բարձր մնալ այս հանցատեսակի լատենտայնությունը և հանցավորության ամբողջական պատկերը չի արտացոլվում գրանցված հանցագործությունների քանակական ցուցանիշներում:</w:t>
      </w:r>
    </w:p>
    <w:p w:rsidR="008541D5" w:rsidRPr="00BB742A" w:rsidRDefault="00F95012" w:rsidP="00BB742A">
      <w:pPr>
        <w:shd w:val="clear" w:color="auto" w:fill="FFFFFF"/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13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. 2019-2020թթ. </w:t>
      </w:r>
      <w:proofErr w:type="gramStart"/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թմրամիջոցների</w:t>
      </w:r>
      <w:proofErr w:type="gramEnd"/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, հոգեմետ (հոգեներգործուն) նյութերի և դրանց պրեկուրսորների ապօրինի շրջանառության հետ կապված հանցագործությունների սխեմատիկ պատկերը հետևյալն է.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841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"/>
        <w:gridCol w:w="2491"/>
        <w:gridCol w:w="1844"/>
        <w:gridCol w:w="1844"/>
        <w:gridCol w:w="1474"/>
      </w:tblGrid>
      <w:tr w:rsidR="008541D5" w:rsidRPr="00BB742A" w:rsidTr="008541D5">
        <w:trPr>
          <w:jc w:val="center"/>
        </w:trPr>
        <w:tc>
          <w:tcPr>
            <w:tcW w:w="3253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8541D5" w:rsidRPr="00BB742A" w:rsidRDefault="008541D5" w:rsidP="00BB742A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 w:cs="Sylfaen"/>
                <w:b/>
                <w:bCs/>
                <w:iCs/>
                <w:szCs w:val="24"/>
              </w:rPr>
              <w:t>ՀՀ</w:t>
            </w:r>
            <w:r w:rsidRPr="00BB742A">
              <w:rPr>
                <w:rFonts w:ascii="GHEA Grapalat" w:hAnsi="GHEA Grapalat" w:cs="Arial Armenian"/>
                <w:b/>
                <w:bCs/>
                <w:iCs/>
                <w:szCs w:val="24"/>
                <w:lang w:val="af-ZA"/>
              </w:rPr>
              <w:t xml:space="preserve"> </w:t>
            </w:r>
            <w:r w:rsidRPr="00BB742A">
              <w:rPr>
                <w:rFonts w:ascii="GHEA Grapalat" w:hAnsi="GHEA Grapalat" w:cs="Arial Armenian"/>
                <w:b/>
                <w:bCs/>
                <w:iCs/>
                <w:szCs w:val="24"/>
              </w:rPr>
              <w:t>քր</w:t>
            </w:r>
            <w:r w:rsidRPr="00BB742A">
              <w:rPr>
                <w:rFonts w:ascii="GHEA Grapalat" w:hAnsi="GHEA Grapalat" w:cs="Arial Armenian"/>
                <w:b/>
                <w:bCs/>
                <w:iCs/>
                <w:szCs w:val="24"/>
                <w:lang w:val="af-ZA"/>
              </w:rPr>
              <w:t xml:space="preserve">. </w:t>
            </w:r>
            <w:r w:rsidRPr="00BB742A">
              <w:rPr>
                <w:rFonts w:ascii="GHEA Grapalat" w:hAnsi="GHEA Grapalat" w:cs="Arial Armenian"/>
                <w:b/>
                <w:bCs/>
                <w:iCs/>
                <w:szCs w:val="24"/>
              </w:rPr>
              <w:t>օր</w:t>
            </w:r>
            <w:r w:rsidRPr="00BB742A">
              <w:rPr>
                <w:rFonts w:ascii="GHEA Grapalat" w:hAnsi="GHEA Grapalat" w:cs="Arial Armenian"/>
                <w:b/>
                <w:bCs/>
                <w:iCs/>
                <w:szCs w:val="24"/>
                <w:lang w:val="af-ZA"/>
              </w:rPr>
              <w:t>-</w:t>
            </w:r>
            <w:r w:rsidRPr="00BB742A">
              <w:rPr>
                <w:rFonts w:ascii="GHEA Grapalat" w:hAnsi="GHEA Grapalat" w:cs="Arial Armenian"/>
                <w:b/>
                <w:bCs/>
                <w:iCs/>
                <w:szCs w:val="24"/>
              </w:rPr>
              <w:t>ի</w:t>
            </w:r>
            <w:r w:rsidRPr="00BB742A">
              <w:rPr>
                <w:rFonts w:ascii="GHEA Grapalat" w:hAnsi="GHEA Grapalat" w:cs="Arial Armenian"/>
                <w:b/>
                <w:bCs/>
                <w:iCs/>
                <w:szCs w:val="24"/>
                <w:lang w:val="af-ZA"/>
              </w:rPr>
              <w:t xml:space="preserve"> </w:t>
            </w:r>
            <w:r w:rsidRPr="00BB742A">
              <w:rPr>
                <w:rFonts w:ascii="GHEA Grapalat" w:hAnsi="GHEA Grapalat" w:cs="Arial Armenian"/>
                <w:b/>
                <w:bCs/>
                <w:iCs/>
                <w:szCs w:val="24"/>
              </w:rPr>
              <w:t>հոդվածներ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8541D5" w:rsidRPr="00BB742A" w:rsidRDefault="008541D5" w:rsidP="00BB742A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>2019</w:t>
            </w:r>
            <w:r w:rsidRPr="00BB742A">
              <w:rPr>
                <w:rFonts w:ascii="GHEA Grapalat" w:hAnsi="GHEA Grapalat"/>
                <w:b/>
                <w:bCs/>
                <w:iCs/>
                <w:szCs w:val="24"/>
              </w:rPr>
              <w:t>թ</w:t>
            </w:r>
            <w:r w:rsidRPr="00BB742A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>.</w:t>
            </w:r>
          </w:p>
          <w:p w:rsidR="007F4528" w:rsidRPr="00BB742A" w:rsidRDefault="007F4528" w:rsidP="00BB742A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8541D5" w:rsidRPr="00BB742A" w:rsidRDefault="008541D5" w:rsidP="00BB742A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>2020</w:t>
            </w:r>
            <w:r w:rsidRPr="00BB742A">
              <w:rPr>
                <w:rFonts w:ascii="GHEA Grapalat" w:hAnsi="GHEA Grapalat"/>
                <w:b/>
                <w:bCs/>
                <w:iCs/>
                <w:szCs w:val="24"/>
              </w:rPr>
              <w:t>թ</w:t>
            </w:r>
            <w:r w:rsidRPr="00BB742A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 xml:space="preserve">. </w:t>
            </w:r>
          </w:p>
        </w:tc>
        <w:tc>
          <w:tcPr>
            <w:tcW w:w="1473" w:type="dxa"/>
            <w:tcBorders>
              <w:top w:val="doub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8541D5" w:rsidRPr="00BB742A" w:rsidRDefault="008541D5" w:rsidP="00BB742A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>դեպք +/-</w:t>
            </w:r>
          </w:p>
        </w:tc>
      </w:tr>
      <w:tr w:rsidR="008541D5" w:rsidRPr="00BB742A" w:rsidTr="008541D5">
        <w:trPr>
          <w:jc w:val="center"/>
        </w:trPr>
        <w:tc>
          <w:tcPr>
            <w:tcW w:w="325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 xml:space="preserve">266-274 </w:t>
            </w:r>
            <w:r w:rsidRPr="00BB742A">
              <w:rPr>
                <w:rFonts w:ascii="GHEA Grapalat" w:hAnsi="GHEA Grapalat"/>
                <w:b/>
                <w:bCs/>
                <w:iCs/>
                <w:szCs w:val="24"/>
              </w:rPr>
              <w:t>հոդվածներ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1088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szCs w:val="24"/>
                <w:lang w:val="af-ZA"/>
              </w:rPr>
              <w:t>1226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szCs w:val="24"/>
                <w:lang w:val="af-ZA"/>
              </w:rPr>
              <w:t>+138</w:t>
            </w:r>
          </w:p>
        </w:tc>
      </w:tr>
      <w:tr w:rsidR="008541D5" w:rsidRPr="00BB742A" w:rsidTr="008541D5">
        <w:trPr>
          <w:jc w:val="center"/>
        </w:trPr>
        <w:tc>
          <w:tcPr>
            <w:tcW w:w="325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 xml:space="preserve">266 </w:t>
            </w:r>
            <w:r w:rsidRPr="00BB742A">
              <w:rPr>
                <w:rFonts w:ascii="GHEA Grapalat" w:hAnsi="GHEA Grapalat"/>
                <w:b/>
                <w:bCs/>
                <w:iCs/>
                <w:szCs w:val="24"/>
              </w:rPr>
              <w:t>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508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szCs w:val="24"/>
                <w:lang w:val="af-ZA"/>
              </w:rPr>
              <w:t>532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szCs w:val="24"/>
                <w:lang w:val="af-ZA"/>
              </w:rPr>
              <w:t>+24</w:t>
            </w:r>
          </w:p>
        </w:tc>
      </w:tr>
      <w:tr w:rsidR="008541D5" w:rsidRPr="00BB742A" w:rsidTr="008541D5">
        <w:trPr>
          <w:cantSplit/>
          <w:jc w:val="center"/>
        </w:trPr>
        <w:tc>
          <w:tcPr>
            <w:tcW w:w="763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8541D5" w:rsidRPr="00BB742A" w:rsidRDefault="008541D5" w:rsidP="00BB742A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 w:cs="Sylfaen"/>
                <w:b/>
                <w:bCs/>
                <w:iCs/>
                <w:szCs w:val="24"/>
                <w:shd w:val="pct5" w:color="000000" w:fill="FFFFFF"/>
              </w:rPr>
              <w:t>Այդ</w:t>
            </w:r>
            <w:r w:rsidRPr="00BB742A">
              <w:rPr>
                <w:rFonts w:ascii="GHEA Grapalat" w:hAnsi="GHEA Grapalat" w:cs="Sylfaen"/>
                <w:b/>
                <w:bCs/>
                <w:iCs/>
                <w:szCs w:val="24"/>
                <w:shd w:val="pct5" w:color="000000" w:fill="FFFFFF"/>
                <w:lang w:val="af-ZA"/>
              </w:rPr>
              <w:t xml:space="preserve"> </w:t>
            </w:r>
            <w:r w:rsidRPr="00BB742A">
              <w:rPr>
                <w:rFonts w:ascii="GHEA Grapalat" w:hAnsi="GHEA Grapalat" w:cs="Sylfaen"/>
                <w:b/>
                <w:bCs/>
                <w:iCs/>
                <w:szCs w:val="24"/>
                <w:shd w:val="pct5" w:color="000000" w:fill="FFFFFF"/>
              </w:rPr>
              <w:t>թվում՝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ascii="GHEA Grapalat" w:hAnsi="GHEA Grapalat"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Cs/>
                <w:iCs/>
                <w:szCs w:val="24"/>
                <w:lang w:val="af-ZA"/>
              </w:rPr>
              <w:t xml:space="preserve">266 </w:t>
            </w:r>
            <w:r w:rsidRPr="00BB742A">
              <w:rPr>
                <w:rFonts w:ascii="GHEA Grapalat" w:hAnsi="GHEA Grapalat"/>
                <w:bCs/>
                <w:iCs/>
                <w:szCs w:val="24"/>
              </w:rPr>
              <w:t>հոդ</w:t>
            </w:r>
            <w:r w:rsidRPr="00BB742A">
              <w:rPr>
                <w:rFonts w:ascii="GHEA Grapalat" w:hAnsi="GHEA Grapalat"/>
                <w:bCs/>
                <w:iCs/>
                <w:szCs w:val="24"/>
                <w:lang w:val="af-ZA"/>
              </w:rPr>
              <w:t xml:space="preserve">. 1 </w:t>
            </w:r>
            <w:r w:rsidRPr="00BB742A">
              <w:rPr>
                <w:rFonts w:ascii="GHEA Grapalat" w:hAnsi="GHEA Grapalat"/>
                <w:bCs/>
                <w:iCs/>
                <w:szCs w:val="24"/>
              </w:rPr>
              <w:t>և</w:t>
            </w:r>
            <w:r w:rsidRPr="00BB742A">
              <w:rPr>
                <w:rFonts w:ascii="GHEA Grapalat" w:hAnsi="GHEA Grapalat"/>
                <w:bCs/>
                <w:iCs/>
                <w:szCs w:val="24"/>
                <w:lang w:val="af-ZA"/>
              </w:rPr>
              <w:t xml:space="preserve"> 2 </w:t>
            </w:r>
            <w:r w:rsidRPr="00BB742A">
              <w:rPr>
                <w:rFonts w:ascii="GHEA Grapalat" w:hAnsi="GHEA Grapalat"/>
                <w:bCs/>
                <w:iCs/>
                <w:szCs w:val="24"/>
              </w:rPr>
              <w:t>մասեր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/>
              </w:rPr>
              <w:t>419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/>
              </w:rPr>
              <w:t>436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ascii="GHEA Grapalat" w:hAnsi="GHEA Grapalat"/>
                <w:b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Cs/>
                <w:szCs w:val="24"/>
                <w:lang w:val="af-ZA"/>
              </w:rPr>
              <w:t>+17</w:t>
            </w:r>
          </w:p>
        </w:tc>
      </w:tr>
      <w:tr w:rsidR="008541D5" w:rsidRPr="00BB742A" w:rsidTr="008541D5">
        <w:trPr>
          <w:cantSplit/>
          <w:jc w:val="center"/>
        </w:trPr>
        <w:tc>
          <w:tcPr>
            <w:tcW w:w="325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1D5" w:rsidRPr="00BB742A" w:rsidRDefault="008541D5" w:rsidP="00BB742A">
            <w:pPr>
              <w:spacing w:after="0" w:line="360" w:lineRule="auto"/>
              <w:rPr>
                <w:rFonts w:ascii="GHEA Grapalat" w:eastAsia="Times New Roman" w:hAnsi="GHEA Grapalat" w:cs="Times New Roman"/>
                <w:b/>
                <w:bCs/>
                <w:iCs/>
                <w:sz w:val="24"/>
                <w:szCs w:val="24"/>
                <w:lang w:val="af-ZA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ascii="GHEA Grapalat" w:hAnsi="GHEA Grapalat"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Cs/>
                <w:iCs/>
                <w:szCs w:val="24"/>
                <w:lang w:val="af-ZA"/>
              </w:rPr>
              <w:t xml:space="preserve">266 </w:t>
            </w:r>
            <w:r w:rsidRPr="00BB742A">
              <w:rPr>
                <w:rFonts w:ascii="GHEA Grapalat" w:hAnsi="GHEA Grapalat"/>
                <w:bCs/>
                <w:iCs/>
                <w:szCs w:val="24"/>
              </w:rPr>
              <w:t>հոդ.</w:t>
            </w:r>
            <w:r w:rsidRPr="00BB742A">
              <w:rPr>
                <w:rFonts w:ascii="GHEA Grapalat" w:hAnsi="GHEA Grapalat"/>
                <w:bCs/>
                <w:iCs/>
                <w:szCs w:val="24"/>
                <w:lang w:val="af-ZA"/>
              </w:rPr>
              <w:t xml:space="preserve"> 3 </w:t>
            </w:r>
            <w:r w:rsidRPr="00BB742A">
              <w:rPr>
                <w:rFonts w:ascii="GHEA Grapalat" w:hAnsi="GHEA Grapalat"/>
                <w:bCs/>
                <w:iCs/>
                <w:szCs w:val="24"/>
              </w:rPr>
              <w:t>մաս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</w:rPr>
              <w:t>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/>
              </w:rPr>
              <w:t>88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/>
              </w:rPr>
              <w:t>+12</w:t>
            </w:r>
          </w:p>
        </w:tc>
      </w:tr>
      <w:tr w:rsidR="008541D5" w:rsidRPr="00BB742A" w:rsidTr="008541D5">
        <w:trPr>
          <w:cantSplit/>
          <w:trHeight w:val="209"/>
          <w:jc w:val="center"/>
        </w:trPr>
        <w:tc>
          <w:tcPr>
            <w:tcW w:w="325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1D5" w:rsidRPr="00BB742A" w:rsidRDefault="008541D5" w:rsidP="00BB742A">
            <w:pPr>
              <w:spacing w:after="0" w:line="360" w:lineRule="auto"/>
              <w:rPr>
                <w:rFonts w:ascii="GHEA Grapalat" w:eastAsia="Times New Roman" w:hAnsi="GHEA Grapalat" w:cs="Times New Roman"/>
                <w:b/>
                <w:bCs/>
                <w:iCs/>
                <w:sz w:val="24"/>
                <w:szCs w:val="24"/>
                <w:lang w:val="af-ZA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ascii="GHEA Grapalat" w:hAnsi="GHEA Grapalat"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Cs/>
                <w:iCs/>
                <w:szCs w:val="24"/>
                <w:lang w:val="af-ZA"/>
              </w:rPr>
              <w:t xml:space="preserve">266 </w:t>
            </w:r>
            <w:r w:rsidRPr="00BB742A">
              <w:rPr>
                <w:rFonts w:ascii="GHEA Grapalat" w:hAnsi="GHEA Grapalat"/>
                <w:bCs/>
                <w:iCs/>
                <w:szCs w:val="24"/>
              </w:rPr>
              <w:t>հոդ.</w:t>
            </w:r>
            <w:r w:rsidRPr="00BB742A">
              <w:rPr>
                <w:rFonts w:ascii="GHEA Grapalat" w:hAnsi="GHEA Grapalat"/>
                <w:bCs/>
                <w:iCs/>
                <w:szCs w:val="24"/>
                <w:lang w:val="af-ZA"/>
              </w:rPr>
              <w:t xml:space="preserve"> 4 </w:t>
            </w:r>
            <w:r w:rsidRPr="00BB742A">
              <w:rPr>
                <w:rFonts w:ascii="GHEA Grapalat" w:hAnsi="GHEA Grapalat"/>
                <w:bCs/>
                <w:iCs/>
                <w:szCs w:val="24"/>
              </w:rPr>
              <w:t>մաս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/>
              </w:rPr>
              <w:t>8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/>
              </w:rPr>
              <w:t>-5</w:t>
            </w:r>
          </w:p>
        </w:tc>
      </w:tr>
      <w:tr w:rsidR="008541D5" w:rsidRPr="00BB742A" w:rsidTr="008541D5">
        <w:trPr>
          <w:cantSplit/>
          <w:trHeight w:val="209"/>
          <w:jc w:val="center"/>
        </w:trPr>
        <w:tc>
          <w:tcPr>
            <w:tcW w:w="76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541D5" w:rsidRPr="00BB742A" w:rsidRDefault="008541D5" w:rsidP="00BB742A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 xml:space="preserve">267 </w:t>
            </w:r>
            <w:r w:rsidRPr="00BB742A">
              <w:rPr>
                <w:rFonts w:ascii="GHEA Grapalat" w:hAnsi="GHEA Grapalat"/>
                <w:b/>
                <w:bCs/>
                <w:iCs/>
                <w:szCs w:val="24"/>
              </w:rPr>
              <w:t>հոդ.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35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+32</w:t>
            </w:r>
          </w:p>
        </w:tc>
      </w:tr>
      <w:tr w:rsidR="008541D5" w:rsidRPr="00BB742A" w:rsidTr="008541D5">
        <w:trPr>
          <w:cantSplit/>
          <w:jc w:val="center"/>
        </w:trPr>
        <w:tc>
          <w:tcPr>
            <w:tcW w:w="3253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541D5" w:rsidRPr="00BB742A" w:rsidRDefault="008541D5" w:rsidP="00BB742A">
            <w:pPr>
              <w:spacing w:after="0" w:line="360" w:lineRule="auto"/>
              <w:rPr>
                <w:rFonts w:ascii="GHEA Grapalat" w:eastAsia="Times New Roman" w:hAnsi="GHEA Grapalat" w:cs="Times New Roman"/>
                <w:b/>
                <w:bCs/>
                <w:iCs/>
                <w:sz w:val="24"/>
                <w:szCs w:val="24"/>
                <w:lang w:val="af-ZA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 xml:space="preserve"> 267.1 </w:t>
            </w:r>
            <w:r w:rsidRPr="00BB742A">
              <w:rPr>
                <w:rFonts w:ascii="GHEA Grapalat" w:hAnsi="GHEA Grapalat"/>
                <w:b/>
                <w:bCs/>
                <w:iCs/>
                <w:szCs w:val="24"/>
              </w:rPr>
              <w:t>հոդ</w:t>
            </w:r>
            <w:r w:rsidRPr="00BB742A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</w:rPr>
              <w:t>163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222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+59</w:t>
            </w:r>
          </w:p>
        </w:tc>
      </w:tr>
      <w:tr w:rsidR="008541D5" w:rsidRPr="00BB742A" w:rsidTr="008541D5">
        <w:trPr>
          <w:cantSplit/>
          <w:jc w:val="center"/>
        </w:trPr>
        <w:tc>
          <w:tcPr>
            <w:tcW w:w="3253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541D5" w:rsidRPr="00BB742A" w:rsidRDefault="008541D5" w:rsidP="00BB742A">
            <w:pPr>
              <w:spacing w:after="0" w:line="360" w:lineRule="auto"/>
              <w:rPr>
                <w:rFonts w:ascii="GHEA Grapalat" w:eastAsia="Times New Roman" w:hAnsi="GHEA Grapalat" w:cs="Times New Roman"/>
                <w:b/>
                <w:bCs/>
                <w:iCs/>
                <w:sz w:val="24"/>
                <w:szCs w:val="24"/>
                <w:lang w:val="af-ZA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 xml:space="preserve">268 </w:t>
            </w:r>
            <w:r w:rsidRPr="00BB742A">
              <w:rPr>
                <w:rFonts w:ascii="GHEA Grapalat" w:hAnsi="GHEA Grapalat"/>
                <w:b/>
                <w:bCs/>
                <w:iCs/>
                <w:szCs w:val="24"/>
              </w:rPr>
              <w:t>հոդ.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</w:rPr>
              <w:t>339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341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+2</w:t>
            </w:r>
          </w:p>
        </w:tc>
      </w:tr>
      <w:tr w:rsidR="008541D5" w:rsidRPr="00BB742A" w:rsidTr="008541D5">
        <w:trPr>
          <w:cantSplit/>
          <w:jc w:val="center"/>
        </w:trPr>
        <w:tc>
          <w:tcPr>
            <w:tcW w:w="3253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541D5" w:rsidRPr="00BB742A" w:rsidRDefault="008541D5" w:rsidP="00BB742A">
            <w:pPr>
              <w:spacing w:after="0" w:line="360" w:lineRule="auto"/>
              <w:rPr>
                <w:rFonts w:ascii="GHEA Grapalat" w:eastAsia="Times New Roman" w:hAnsi="GHEA Grapalat" w:cs="Times New Roman"/>
                <w:b/>
                <w:bCs/>
                <w:iCs/>
                <w:sz w:val="24"/>
                <w:szCs w:val="24"/>
                <w:lang w:val="af-ZA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 xml:space="preserve">269 </w:t>
            </w:r>
            <w:r w:rsidRPr="00BB742A">
              <w:rPr>
                <w:rFonts w:ascii="GHEA Grapalat" w:hAnsi="GHEA Grapalat"/>
                <w:b/>
                <w:bCs/>
                <w:iCs/>
                <w:szCs w:val="24"/>
              </w:rPr>
              <w:t>հոդ.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+1</w:t>
            </w:r>
          </w:p>
        </w:tc>
      </w:tr>
      <w:tr w:rsidR="008541D5" w:rsidRPr="00BB742A" w:rsidTr="008541D5">
        <w:trPr>
          <w:cantSplit/>
          <w:jc w:val="center"/>
        </w:trPr>
        <w:tc>
          <w:tcPr>
            <w:tcW w:w="3253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541D5" w:rsidRPr="00BB742A" w:rsidRDefault="008541D5" w:rsidP="00BB742A">
            <w:pPr>
              <w:spacing w:after="0" w:line="360" w:lineRule="auto"/>
              <w:rPr>
                <w:rFonts w:ascii="GHEA Grapalat" w:eastAsia="Times New Roman" w:hAnsi="GHEA Grapalat" w:cs="Times New Roman"/>
                <w:b/>
                <w:bCs/>
                <w:iCs/>
                <w:sz w:val="24"/>
                <w:szCs w:val="24"/>
                <w:lang w:val="af-ZA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 xml:space="preserve">270 </w:t>
            </w:r>
            <w:r w:rsidRPr="00BB742A">
              <w:rPr>
                <w:rFonts w:ascii="GHEA Grapalat" w:hAnsi="GHEA Grapalat" w:cs="Sylfaen"/>
                <w:b/>
                <w:bCs/>
                <w:iCs/>
                <w:szCs w:val="24"/>
              </w:rPr>
              <w:t>հոդ.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pStyle w:val="Heading1"/>
              <w:ind w:firstLine="0"/>
              <w:jc w:val="center"/>
              <w:rPr>
                <w:rFonts w:ascii="GHEA Grapalat" w:hAnsi="GHEA Grapalat" w:cs="Arial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szCs w:val="24"/>
                <w:lang w:val="af-ZA"/>
              </w:rPr>
              <w:t>0</w:t>
            </w:r>
          </w:p>
        </w:tc>
      </w:tr>
      <w:tr w:rsidR="008541D5" w:rsidRPr="00BB742A" w:rsidTr="008541D5">
        <w:trPr>
          <w:cantSplit/>
          <w:jc w:val="center"/>
        </w:trPr>
        <w:tc>
          <w:tcPr>
            <w:tcW w:w="3253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541D5" w:rsidRPr="00BB742A" w:rsidRDefault="008541D5" w:rsidP="00BB742A">
            <w:pPr>
              <w:spacing w:after="0" w:line="360" w:lineRule="auto"/>
              <w:rPr>
                <w:rFonts w:ascii="GHEA Grapalat" w:eastAsia="Times New Roman" w:hAnsi="GHEA Grapalat" w:cs="Times New Roman"/>
                <w:b/>
                <w:bCs/>
                <w:iCs/>
                <w:sz w:val="24"/>
                <w:szCs w:val="24"/>
                <w:lang w:val="af-ZA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 xml:space="preserve">272 </w:t>
            </w:r>
            <w:r w:rsidRPr="00BB742A">
              <w:rPr>
                <w:rFonts w:ascii="GHEA Grapalat" w:hAnsi="GHEA Grapalat" w:cs="Sylfaen"/>
                <w:b/>
                <w:bCs/>
                <w:iCs/>
                <w:szCs w:val="24"/>
              </w:rPr>
              <w:t>հոդ.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</w:rPr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pStyle w:val="Heading1"/>
              <w:ind w:firstLine="0"/>
              <w:jc w:val="center"/>
              <w:rPr>
                <w:rFonts w:ascii="GHEA Grapalat" w:hAnsi="GHEA Grapalat" w:cs="Arial"/>
                <w:szCs w:val="24"/>
              </w:rPr>
            </w:pPr>
            <w:r w:rsidRPr="00BB742A">
              <w:rPr>
                <w:rFonts w:ascii="GHEA Grapalat" w:hAnsi="GHEA Grapalat" w:cs="Arial"/>
                <w:szCs w:val="24"/>
              </w:rPr>
              <w:t>0</w:t>
            </w:r>
          </w:p>
        </w:tc>
      </w:tr>
      <w:tr w:rsidR="008541D5" w:rsidRPr="00BB742A" w:rsidTr="008541D5">
        <w:trPr>
          <w:cantSplit/>
          <w:jc w:val="center"/>
        </w:trPr>
        <w:tc>
          <w:tcPr>
            <w:tcW w:w="3253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541D5" w:rsidRPr="00BB742A" w:rsidRDefault="008541D5" w:rsidP="00BB742A">
            <w:pPr>
              <w:spacing w:after="0" w:line="360" w:lineRule="auto"/>
              <w:rPr>
                <w:rFonts w:ascii="GHEA Grapalat" w:eastAsia="Times New Roman" w:hAnsi="GHEA Grapalat" w:cs="Times New Roman"/>
                <w:b/>
                <w:bCs/>
                <w:iCs/>
                <w:sz w:val="24"/>
                <w:szCs w:val="24"/>
                <w:lang w:val="af-ZA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</w:rPr>
            </w:pPr>
            <w:r w:rsidRPr="00BB742A">
              <w:rPr>
                <w:rFonts w:ascii="GHEA Grapalat" w:hAnsi="GHEA Grapalat"/>
                <w:b/>
                <w:bCs/>
                <w:iCs/>
                <w:szCs w:val="24"/>
              </w:rPr>
              <w:t>273 հոդ.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</w:rPr>
              <w:t>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</w:rPr>
              <w:t>94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</w:rPr>
              <w:t>+20</w:t>
            </w:r>
          </w:p>
        </w:tc>
      </w:tr>
      <w:tr w:rsidR="008541D5" w:rsidRPr="00BB742A" w:rsidTr="008541D5">
        <w:trPr>
          <w:cantSplit/>
          <w:jc w:val="center"/>
        </w:trPr>
        <w:tc>
          <w:tcPr>
            <w:tcW w:w="763" w:type="dxa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541D5" w:rsidRPr="00BB742A" w:rsidRDefault="008541D5" w:rsidP="00BB742A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2" w:space="0" w:color="auto"/>
            </w:tcBorders>
            <w:hideMark/>
          </w:tcPr>
          <w:p w:rsidR="008541D5" w:rsidRPr="00BB742A" w:rsidRDefault="008541D5" w:rsidP="00BB742A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</w:rPr>
            </w:pPr>
            <w:r w:rsidRPr="00BB742A">
              <w:rPr>
                <w:rFonts w:ascii="GHEA Grapalat" w:hAnsi="GHEA Grapalat"/>
                <w:b/>
                <w:bCs/>
                <w:iCs/>
                <w:szCs w:val="24"/>
              </w:rPr>
              <w:t xml:space="preserve">274 </w:t>
            </w:r>
            <w:r w:rsidRPr="00BB742A">
              <w:rPr>
                <w:rFonts w:ascii="GHEA Grapalat" w:hAnsi="GHEA Grapalat" w:cs="Sylfaen"/>
                <w:b/>
                <w:bCs/>
                <w:iCs/>
                <w:szCs w:val="24"/>
              </w:rPr>
              <w:t>հոդ.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</w:rPr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hideMark/>
          </w:tcPr>
          <w:p w:rsidR="008541D5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</w:rPr>
              <w:t>0</w:t>
            </w:r>
          </w:p>
        </w:tc>
      </w:tr>
    </w:tbl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ifont" w:eastAsia="Times New Roman" w:hAnsi="ifont" w:cs="Times New Roman"/>
          <w:color w:val="000000"/>
          <w:sz w:val="24"/>
          <w:szCs w:val="24"/>
        </w:rPr>
        <w:t> </w:t>
      </w:r>
    </w:p>
    <w:p w:rsidR="008541D5" w:rsidRPr="00BB742A" w:rsidRDefault="00F95012" w:rsidP="00BB742A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af-ZA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14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. </w:t>
      </w:r>
      <w:r w:rsidR="008541D5" w:rsidRPr="00BB742A">
        <w:rPr>
          <w:rFonts w:ascii="GHEA Grapalat" w:hAnsi="GHEA Grapalat"/>
          <w:sz w:val="24"/>
          <w:szCs w:val="24"/>
        </w:rPr>
        <w:t>Նշված</w:t>
      </w:r>
      <w:r w:rsidR="008541D5" w:rsidRPr="00BB742A">
        <w:rPr>
          <w:rFonts w:ascii="GHEA Grapalat" w:hAnsi="GHEA Grapalat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hAnsi="GHEA Grapalat"/>
          <w:sz w:val="24"/>
          <w:szCs w:val="24"/>
        </w:rPr>
        <w:t>դեպքերից</w:t>
      </w:r>
      <w:r w:rsidR="008541D5" w:rsidRPr="00BB742A">
        <w:rPr>
          <w:rFonts w:ascii="GHEA Grapalat" w:hAnsi="GHEA Grapalat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hAnsi="GHEA Grapalat"/>
          <w:sz w:val="24"/>
          <w:szCs w:val="24"/>
        </w:rPr>
        <w:t>չբացահայտված</w:t>
      </w:r>
      <w:r w:rsidR="008541D5" w:rsidRPr="00BB742A">
        <w:rPr>
          <w:rFonts w:ascii="GHEA Grapalat" w:hAnsi="GHEA Grapalat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hAnsi="GHEA Grapalat"/>
          <w:sz w:val="24"/>
          <w:szCs w:val="24"/>
        </w:rPr>
        <w:t>են</w:t>
      </w:r>
      <w:r w:rsidR="008541D5" w:rsidRPr="00BB742A">
        <w:rPr>
          <w:rFonts w:ascii="GHEA Grapalat" w:hAnsi="GHEA Grapalat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hAnsi="GHEA Grapalat"/>
          <w:sz w:val="24"/>
          <w:szCs w:val="24"/>
        </w:rPr>
        <w:t>մնացել</w:t>
      </w:r>
      <w:r w:rsidR="008541D5" w:rsidRPr="00BB742A">
        <w:rPr>
          <w:rFonts w:ascii="GHEA Grapalat" w:hAnsi="GHEA Grapalat"/>
          <w:sz w:val="24"/>
          <w:szCs w:val="24"/>
          <w:lang w:val="af-ZA"/>
        </w:rPr>
        <w:t xml:space="preserve"> 409-</w:t>
      </w:r>
      <w:r w:rsidR="008541D5" w:rsidRPr="00BB742A">
        <w:rPr>
          <w:rFonts w:ascii="GHEA Grapalat" w:hAnsi="GHEA Grapalat"/>
          <w:sz w:val="24"/>
          <w:szCs w:val="24"/>
        </w:rPr>
        <w:t>ը</w:t>
      </w:r>
      <w:r w:rsidR="008541D5" w:rsidRPr="00BB742A">
        <w:rPr>
          <w:rFonts w:ascii="GHEA Grapalat" w:hAnsi="GHEA Grapalat"/>
          <w:sz w:val="24"/>
          <w:szCs w:val="24"/>
          <w:lang w:val="af-ZA"/>
        </w:rPr>
        <w:t xml:space="preserve"> /2019թ</w:t>
      </w:r>
      <w:proofErr w:type="gramStart"/>
      <w:r w:rsidR="008541D5" w:rsidRPr="00BB742A">
        <w:rPr>
          <w:rFonts w:ascii="GHEA Grapalat" w:hAnsi="GHEA Grapalat"/>
          <w:sz w:val="24"/>
          <w:szCs w:val="24"/>
          <w:lang w:val="af-ZA"/>
        </w:rPr>
        <w:t>.`</w:t>
      </w:r>
      <w:proofErr w:type="gramEnd"/>
      <w:r w:rsidR="008541D5" w:rsidRPr="00BB742A">
        <w:rPr>
          <w:rFonts w:ascii="GHEA Grapalat" w:hAnsi="GHEA Grapalat"/>
          <w:sz w:val="24"/>
          <w:szCs w:val="24"/>
          <w:lang w:val="af-ZA"/>
        </w:rPr>
        <w:t xml:space="preserve"> 270/, </w:t>
      </w:r>
      <w:r w:rsidR="008541D5" w:rsidRPr="00BB742A">
        <w:rPr>
          <w:rFonts w:ascii="GHEA Grapalat" w:hAnsi="GHEA Grapalat"/>
          <w:sz w:val="24"/>
          <w:szCs w:val="24"/>
        </w:rPr>
        <w:t>որից</w:t>
      </w:r>
      <w:r w:rsidR="008541D5" w:rsidRPr="00BB742A">
        <w:rPr>
          <w:rFonts w:ascii="GHEA Grapalat" w:hAnsi="GHEA Grapalat"/>
          <w:sz w:val="24"/>
          <w:szCs w:val="24"/>
          <w:lang w:val="af-ZA"/>
        </w:rPr>
        <w:t xml:space="preserve"> 236-</w:t>
      </w:r>
      <w:r w:rsidR="008541D5" w:rsidRPr="00BB742A">
        <w:rPr>
          <w:rFonts w:ascii="GHEA Grapalat" w:hAnsi="GHEA Grapalat"/>
          <w:sz w:val="24"/>
          <w:szCs w:val="24"/>
        </w:rPr>
        <w:t>ը</w:t>
      </w:r>
      <w:r w:rsidR="008541D5" w:rsidRPr="00BB742A">
        <w:rPr>
          <w:rFonts w:ascii="GHEA Grapalat" w:hAnsi="GHEA Grapalat"/>
          <w:sz w:val="24"/>
          <w:szCs w:val="24"/>
          <w:lang w:val="af-ZA"/>
        </w:rPr>
        <w:t xml:space="preserve">` </w:t>
      </w:r>
      <w:r w:rsidR="008541D5" w:rsidRPr="00BB742A">
        <w:rPr>
          <w:rFonts w:ascii="GHEA Grapalat" w:hAnsi="GHEA Grapalat"/>
          <w:sz w:val="24"/>
          <w:szCs w:val="24"/>
        </w:rPr>
        <w:t>ՀՀ</w:t>
      </w:r>
      <w:r w:rsidR="008541D5" w:rsidRPr="00BB742A">
        <w:rPr>
          <w:rFonts w:ascii="GHEA Grapalat" w:hAnsi="GHEA Grapalat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hAnsi="GHEA Grapalat"/>
          <w:sz w:val="24"/>
          <w:szCs w:val="24"/>
        </w:rPr>
        <w:t>քր</w:t>
      </w:r>
      <w:r w:rsidR="00F26B31" w:rsidRPr="00BB742A">
        <w:rPr>
          <w:rFonts w:ascii="GHEA Grapalat" w:hAnsi="GHEA Grapalat"/>
          <w:sz w:val="24"/>
          <w:szCs w:val="24"/>
          <w:lang w:val="af-ZA"/>
        </w:rPr>
        <w:t>.</w:t>
      </w:r>
      <w:r w:rsidR="008541D5" w:rsidRPr="00BB742A">
        <w:rPr>
          <w:rFonts w:ascii="GHEA Grapalat" w:hAnsi="GHEA Grapalat"/>
          <w:sz w:val="24"/>
          <w:szCs w:val="24"/>
        </w:rPr>
        <w:t>օր</w:t>
      </w:r>
      <w:r w:rsidR="00F26B31" w:rsidRPr="00BB742A">
        <w:rPr>
          <w:rFonts w:ascii="GHEA Grapalat" w:hAnsi="GHEA Grapalat"/>
          <w:sz w:val="24"/>
          <w:szCs w:val="24"/>
          <w:lang w:val="af-ZA"/>
        </w:rPr>
        <w:t>.</w:t>
      </w:r>
      <w:r w:rsidR="008541D5" w:rsidRPr="00BB742A">
        <w:rPr>
          <w:rFonts w:ascii="GHEA Grapalat" w:hAnsi="GHEA Grapalat"/>
          <w:sz w:val="24"/>
          <w:szCs w:val="24"/>
          <w:lang w:val="af-ZA"/>
        </w:rPr>
        <w:t>-</w:t>
      </w:r>
      <w:r w:rsidR="008541D5" w:rsidRPr="00BB742A">
        <w:rPr>
          <w:rFonts w:ascii="GHEA Grapalat" w:hAnsi="GHEA Grapalat"/>
          <w:sz w:val="24"/>
          <w:szCs w:val="24"/>
        </w:rPr>
        <w:t>ի</w:t>
      </w:r>
      <w:r w:rsidR="008541D5" w:rsidRPr="00BB742A">
        <w:rPr>
          <w:rFonts w:ascii="GHEA Grapalat" w:hAnsi="GHEA Grapalat"/>
          <w:sz w:val="24"/>
          <w:szCs w:val="24"/>
          <w:lang w:val="af-ZA"/>
        </w:rPr>
        <w:t xml:space="preserve"> 266-րդ </w:t>
      </w:r>
      <w:r w:rsidR="008541D5" w:rsidRPr="00BB742A">
        <w:rPr>
          <w:rFonts w:ascii="GHEA Grapalat" w:hAnsi="GHEA Grapalat"/>
          <w:sz w:val="24"/>
          <w:szCs w:val="24"/>
        </w:rPr>
        <w:t>հոդվածի</w:t>
      </w:r>
      <w:r w:rsidR="008541D5" w:rsidRPr="00BB742A">
        <w:rPr>
          <w:rFonts w:ascii="GHEA Grapalat" w:hAnsi="GHEA Grapalat"/>
          <w:sz w:val="24"/>
          <w:szCs w:val="24"/>
          <w:lang w:val="af-ZA"/>
        </w:rPr>
        <w:t>, 5-</w:t>
      </w:r>
      <w:r w:rsidR="008541D5" w:rsidRPr="00BB742A">
        <w:rPr>
          <w:rFonts w:ascii="GHEA Grapalat" w:hAnsi="GHEA Grapalat"/>
          <w:sz w:val="24"/>
          <w:szCs w:val="24"/>
        </w:rPr>
        <w:t>ը</w:t>
      </w:r>
      <w:r w:rsidR="008541D5" w:rsidRPr="00BB742A">
        <w:rPr>
          <w:rFonts w:ascii="GHEA Grapalat" w:hAnsi="GHEA Grapalat"/>
          <w:sz w:val="24"/>
          <w:szCs w:val="24"/>
          <w:lang w:val="af-ZA"/>
        </w:rPr>
        <w:t>` 268-</w:t>
      </w:r>
      <w:r w:rsidR="008541D5" w:rsidRPr="00BB742A">
        <w:rPr>
          <w:rFonts w:ascii="GHEA Grapalat" w:hAnsi="GHEA Grapalat"/>
          <w:sz w:val="24"/>
          <w:szCs w:val="24"/>
          <w:lang w:val="ru-RU"/>
        </w:rPr>
        <w:t>րդ</w:t>
      </w:r>
      <w:r w:rsidR="008541D5" w:rsidRPr="00BB742A">
        <w:rPr>
          <w:rFonts w:ascii="GHEA Grapalat" w:hAnsi="GHEA Grapalat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hAnsi="GHEA Grapalat"/>
          <w:sz w:val="24"/>
          <w:szCs w:val="24"/>
        </w:rPr>
        <w:t>հոդվածի</w:t>
      </w:r>
      <w:r w:rsidR="008541D5" w:rsidRPr="00BB742A">
        <w:rPr>
          <w:rFonts w:ascii="GHEA Grapalat" w:hAnsi="GHEA Grapalat"/>
          <w:sz w:val="24"/>
          <w:szCs w:val="24"/>
          <w:lang w:val="af-ZA"/>
        </w:rPr>
        <w:t xml:space="preserve">, իսկ մնացածը՝ այլ հոդվածների </w:t>
      </w:r>
      <w:r w:rsidR="008541D5" w:rsidRPr="00BB742A">
        <w:rPr>
          <w:rFonts w:ascii="GHEA Grapalat" w:hAnsi="GHEA Grapalat"/>
          <w:sz w:val="24"/>
          <w:szCs w:val="24"/>
        </w:rPr>
        <w:t>հատկանիշներով</w:t>
      </w:r>
      <w:r w:rsidR="008541D5" w:rsidRPr="00BB742A">
        <w:rPr>
          <w:rFonts w:ascii="GHEA Grapalat" w:hAnsi="GHEA Grapalat"/>
          <w:sz w:val="24"/>
          <w:szCs w:val="24"/>
          <w:lang w:val="af-ZA"/>
        </w:rPr>
        <w:t>:</w:t>
      </w:r>
    </w:p>
    <w:p w:rsidR="008541D5" w:rsidRPr="00BB742A" w:rsidRDefault="00F95012" w:rsidP="00BB742A">
      <w:pPr>
        <w:shd w:val="clear" w:color="auto" w:fill="FFFFFF"/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>15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>. 2019-2020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թթ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. </w:t>
      </w:r>
      <w:proofErr w:type="gramStart"/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թմրամիջոցների</w:t>
      </w:r>
      <w:proofErr w:type="gramEnd"/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,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հոգեմետ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/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հոգեներգործուն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/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և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պրեկուրսորների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ապօրինի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հանցագործություններով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պատասխանատվության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ենթարկված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սխեմատիկ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պատկերը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հետևյալն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է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>.</w:t>
      </w:r>
    </w:p>
    <w:p w:rsidR="00F26B31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</w:pPr>
      <w:r w:rsidRPr="00BB742A">
        <w:rPr>
          <w:rFonts w:ascii="Sylfaen" w:eastAsia="Times New Roman" w:hAnsi="Sylfaen" w:cs="Times New Roman"/>
          <w:color w:val="000000"/>
          <w:sz w:val="24"/>
          <w:szCs w:val="24"/>
          <w:lang w:val="af-ZA"/>
        </w:rPr>
        <w:t> </w:t>
      </w:r>
    </w:p>
    <w:tbl>
      <w:tblPr>
        <w:tblW w:w="9102" w:type="dxa"/>
        <w:jc w:val="center"/>
        <w:tblInd w:w="-850" w:type="dxa"/>
        <w:tblLook w:val="0000" w:firstRow="0" w:lastRow="0" w:firstColumn="0" w:lastColumn="0" w:noHBand="0" w:noVBand="0"/>
      </w:tblPr>
      <w:tblGrid>
        <w:gridCol w:w="1019"/>
        <w:gridCol w:w="3313"/>
        <w:gridCol w:w="1226"/>
        <w:gridCol w:w="1354"/>
        <w:gridCol w:w="1110"/>
        <w:gridCol w:w="1080"/>
      </w:tblGrid>
      <w:tr w:rsidR="00F26B31" w:rsidRPr="00BB742A" w:rsidTr="003D112C">
        <w:trPr>
          <w:trHeight w:val="300"/>
          <w:jc w:val="center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Sylfaen" w:hAnsi="Sylfaen" w:cs="Arial"/>
                <w:sz w:val="24"/>
                <w:szCs w:val="24"/>
                <w:lang w:val="af-ZA" w:eastAsia="ru-RU"/>
              </w:rPr>
              <w:lastRenderedPageBreak/>
              <w:t> 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/>
                <w:b/>
                <w:bCs/>
                <w:iCs/>
                <w:sz w:val="24"/>
                <w:szCs w:val="24"/>
                <w:lang w:val="af-ZA"/>
              </w:rPr>
              <w:t>2019</w:t>
            </w:r>
            <w:r w:rsidRPr="00BB742A">
              <w:rPr>
                <w:rFonts w:ascii="GHEA Grapalat" w:hAnsi="GHEA Grapalat" w:cs="Sylfaen"/>
                <w:b/>
                <w:bCs/>
                <w:iCs/>
                <w:sz w:val="24"/>
                <w:szCs w:val="24"/>
              </w:rPr>
              <w:t>թ</w:t>
            </w:r>
            <w:r w:rsidRPr="00BB742A">
              <w:rPr>
                <w:rFonts w:ascii="GHEA Grapalat" w:hAnsi="GHEA Grapalat" w:cs="Arial Armenian"/>
                <w:b/>
                <w:bCs/>
                <w:iCs/>
                <w:sz w:val="24"/>
                <w:szCs w:val="24"/>
                <w:lang w:val="af-ZA"/>
              </w:rPr>
              <w:t xml:space="preserve">.  </w:t>
            </w:r>
            <w:r w:rsidRPr="00BB742A">
              <w:rPr>
                <w:rFonts w:ascii="GHEA Grapalat" w:hAnsi="GHEA Grapalat" w:cs="Sylfaen"/>
                <w:b/>
                <w:bCs/>
                <w:iCs/>
                <w:sz w:val="24"/>
                <w:szCs w:val="24"/>
                <w:lang w:val="af-ZA"/>
              </w:rPr>
              <w:t xml:space="preserve">              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/>
                <w:b/>
                <w:bCs/>
                <w:iCs/>
                <w:sz w:val="24"/>
                <w:szCs w:val="24"/>
                <w:lang w:val="af-ZA"/>
              </w:rPr>
              <w:t>2020</w:t>
            </w:r>
            <w:r w:rsidRPr="00BB742A">
              <w:rPr>
                <w:rFonts w:ascii="GHEA Grapalat" w:hAnsi="GHEA Grapalat" w:cs="Sylfaen"/>
                <w:b/>
                <w:bCs/>
                <w:iCs/>
                <w:sz w:val="24"/>
                <w:szCs w:val="24"/>
              </w:rPr>
              <w:t>թ</w:t>
            </w:r>
            <w:r w:rsidRPr="00BB742A">
              <w:rPr>
                <w:rFonts w:ascii="GHEA Grapalat" w:hAnsi="GHEA Grapalat" w:cs="Arial Armenian"/>
                <w:b/>
                <w:bCs/>
                <w:iCs/>
                <w:sz w:val="24"/>
                <w:szCs w:val="24"/>
                <w:lang w:val="af-ZA"/>
              </w:rPr>
              <w:t>.</w:t>
            </w:r>
          </w:p>
        </w:tc>
      </w:tr>
      <w:tr w:rsidR="00F26B31" w:rsidRPr="00BB742A" w:rsidTr="003D112C">
        <w:trPr>
          <w:trHeight w:val="300"/>
          <w:jc w:val="center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Sylfaen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  <w:t>անձ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Sylfaen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  <w:t>տոկոս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Sylfaen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  <w:t>անձ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Sylfaen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  <w:t>տոկոս</w:t>
            </w:r>
          </w:p>
        </w:tc>
      </w:tr>
      <w:tr w:rsidR="00F26B31" w:rsidRPr="00BB742A" w:rsidTr="003D112C">
        <w:trPr>
          <w:trHeight w:val="300"/>
          <w:jc w:val="center"/>
        </w:trPr>
        <w:tc>
          <w:tcPr>
            <w:tcW w:w="43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i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Sylfaen"/>
                <w:b/>
                <w:i/>
                <w:sz w:val="24"/>
                <w:szCs w:val="24"/>
                <w:lang w:val="ru-RU" w:eastAsia="ru-RU"/>
              </w:rPr>
              <w:t>Ընդամեն</w:t>
            </w:r>
            <w:r w:rsidRPr="00BB742A">
              <w:rPr>
                <w:rFonts w:ascii="GHEA Grapalat" w:hAnsi="GHEA Grapalat" w:cs="Arial"/>
                <w:b/>
                <w:i/>
                <w:sz w:val="24"/>
                <w:szCs w:val="24"/>
                <w:lang w:val="ru-RU" w:eastAsia="ru-RU"/>
              </w:rPr>
              <w:t>ը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  <w:t>510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X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  <w:t>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X</w:t>
            </w:r>
          </w:p>
        </w:tc>
      </w:tr>
      <w:tr w:rsidR="00F26B31" w:rsidRPr="00BB742A" w:rsidTr="003D112C">
        <w:trPr>
          <w:trHeight w:val="300"/>
          <w:jc w:val="center"/>
        </w:trPr>
        <w:tc>
          <w:tcPr>
            <w:tcW w:w="10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F26B31" w:rsidRPr="00BB742A" w:rsidRDefault="00F26B31" w:rsidP="00BB742A">
            <w:pPr>
              <w:spacing w:after="0" w:line="360" w:lineRule="auto"/>
              <w:ind w:left="113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eastAsia="ru-RU"/>
              </w:rPr>
              <w:t>Այդ</w:t>
            </w: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  <w:t xml:space="preserve"> </w:t>
            </w:r>
            <w:r w:rsidRPr="00BB742A">
              <w:rPr>
                <w:rFonts w:ascii="GHEA Grapalat" w:hAnsi="GHEA Grapalat" w:cs="Arial"/>
                <w:b/>
                <w:sz w:val="24"/>
                <w:szCs w:val="24"/>
                <w:lang w:eastAsia="ru-RU"/>
              </w:rPr>
              <w:t>թվում՝</w:t>
            </w:r>
          </w:p>
        </w:tc>
        <w:tc>
          <w:tcPr>
            <w:tcW w:w="3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կի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ն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30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5,8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4.2</w:t>
            </w:r>
          </w:p>
        </w:tc>
      </w:tr>
      <w:tr w:rsidR="00F26B31" w:rsidRPr="00BB742A" w:rsidTr="003D112C">
        <w:trPr>
          <w:trHeight w:val="300"/>
          <w:jc w:val="center"/>
        </w:trPr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af-ZA" w:eastAsia="ru-RU"/>
              </w:rPr>
            </w:pPr>
          </w:p>
        </w:tc>
        <w:tc>
          <w:tcPr>
            <w:tcW w:w="3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Օտարերկրաց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ի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46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4.7</w:t>
            </w:r>
          </w:p>
        </w:tc>
      </w:tr>
      <w:tr w:rsidR="00F26B31" w:rsidRPr="00BB742A" w:rsidTr="003D112C">
        <w:trPr>
          <w:trHeight w:val="300"/>
          <w:jc w:val="center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af-ZA" w:eastAsia="ru-RU"/>
              </w:rPr>
            </w:pPr>
          </w:p>
        </w:tc>
        <w:tc>
          <w:tcPr>
            <w:tcW w:w="3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6B31" w:rsidRPr="00BB742A" w:rsidRDefault="00F26B31" w:rsidP="00BB742A">
            <w:pPr>
              <w:spacing w:after="0" w:line="360" w:lineRule="auto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Նախկինում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af-ZA" w:eastAsia="ru-RU"/>
              </w:rPr>
              <w:t xml:space="preserve"> 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դատապարտված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1.2</w:t>
            </w:r>
          </w:p>
        </w:tc>
      </w:tr>
      <w:tr w:rsidR="00F26B31" w:rsidRPr="00BB742A" w:rsidTr="003D112C">
        <w:trPr>
          <w:trHeight w:val="300"/>
          <w:jc w:val="center"/>
        </w:trPr>
        <w:tc>
          <w:tcPr>
            <w:tcW w:w="43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Անչափահա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ս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0.8</w:t>
            </w:r>
          </w:p>
        </w:tc>
      </w:tr>
      <w:tr w:rsidR="00F26B31" w:rsidRPr="00BB742A" w:rsidTr="003D112C">
        <w:trPr>
          <w:trHeight w:val="300"/>
          <w:jc w:val="center"/>
        </w:trPr>
        <w:tc>
          <w:tcPr>
            <w:tcW w:w="43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18-</w:t>
            </w: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ից</w:t>
            </w:r>
            <w:r w:rsidRPr="00BB742A">
              <w:rPr>
                <w:rFonts w:ascii="GHEA Grapalat" w:hAnsi="GHEA Grapalat" w:cs="Arial Armenian"/>
                <w:i/>
                <w:sz w:val="24"/>
                <w:szCs w:val="24"/>
                <w:lang w:eastAsia="ru-RU"/>
              </w:rPr>
              <w:t xml:space="preserve"> 24 </w:t>
            </w: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տարեկա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ն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8.1</w:t>
            </w:r>
          </w:p>
        </w:tc>
      </w:tr>
      <w:tr w:rsidR="00F26B31" w:rsidRPr="00BB742A" w:rsidTr="003D112C">
        <w:trPr>
          <w:trHeight w:val="300"/>
          <w:jc w:val="center"/>
        </w:trPr>
        <w:tc>
          <w:tcPr>
            <w:tcW w:w="43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25-</w:t>
            </w: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ից</w:t>
            </w:r>
            <w:r w:rsidRPr="00BB742A">
              <w:rPr>
                <w:rFonts w:ascii="GHEA Grapalat" w:hAnsi="GHEA Grapalat" w:cs="Arial Armenian"/>
                <w:i/>
                <w:sz w:val="24"/>
                <w:szCs w:val="24"/>
                <w:lang w:eastAsia="ru-RU"/>
              </w:rPr>
              <w:t xml:space="preserve"> 29 </w:t>
            </w: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տարեկա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ն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13.3</w:t>
            </w:r>
          </w:p>
        </w:tc>
      </w:tr>
      <w:tr w:rsidR="00F26B31" w:rsidRPr="00BB742A" w:rsidTr="003D112C">
        <w:trPr>
          <w:trHeight w:val="300"/>
          <w:jc w:val="center"/>
        </w:trPr>
        <w:tc>
          <w:tcPr>
            <w:tcW w:w="43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</w:pP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30-</w:t>
            </w: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ից</w:t>
            </w:r>
            <w:r w:rsidRPr="00BB742A">
              <w:rPr>
                <w:rFonts w:ascii="GHEA Grapalat" w:hAnsi="GHEA Grapalat" w:cs="Arial Armenian"/>
                <w:i/>
                <w:sz w:val="24"/>
                <w:szCs w:val="24"/>
                <w:lang w:val="ru-RU" w:eastAsia="ru-RU"/>
              </w:rPr>
              <w:t xml:space="preserve"> 49 </w:t>
            </w: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տարեկա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ն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52,7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49</w:t>
            </w:r>
          </w:p>
        </w:tc>
      </w:tr>
      <w:tr w:rsidR="00F26B31" w:rsidRPr="00BB742A" w:rsidTr="003D112C">
        <w:trPr>
          <w:trHeight w:val="300"/>
          <w:jc w:val="center"/>
        </w:trPr>
        <w:tc>
          <w:tcPr>
            <w:tcW w:w="43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</w:pP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49-</w:t>
            </w: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ից</w:t>
            </w:r>
            <w:r w:rsidRPr="00BB742A">
              <w:rPr>
                <w:rFonts w:ascii="GHEA Grapalat" w:hAnsi="GHEA Grapalat" w:cs="Arial Armenian"/>
                <w:i/>
                <w:sz w:val="24"/>
                <w:szCs w:val="24"/>
                <w:lang w:val="ru-RU" w:eastAsia="ru-RU"/>
              </w:rPr>
              <w:t xml:space="preserve"> </w:t>
            </w: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բարձ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ր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23,7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28.8</w:t>
            </w:r>
          </w:p>
        </w:tc>
      </w:tr>
    </w:tbl>
    <w:p w:rsidR="00F26B31" w:rsidRPr="00BB742A" w:rsidRDefault="00F26B31" w:rsidP="00BB742A">
      <w:pPr>
        <w:shd w:val="clear" w:color="auto" w:fill="FFFFFF"/>
        <w:spacing w:after="0" w:line="360" w:lineRule="auto"/>
        <w:jc w:val="both"/>
        <w:textAlignment w:val="baseline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 w:rsidRPr="00BB742A">
        <w:rPr>
          <w:rFonts w:ascii="Courier New" w:eastAsia="Times New Roman" w:hAnsi="Courier New" w:cs="Courier New"/>
          <w:color w:val="000000" w:themeColor="text1"/>
          <w:sz w:val="24"/>
          <w:szCs w:val="24"/>
        </w:rPr>
        <w:t> 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ifont" w:eastAsia="Times New Roman" w:hAnsi="ifont" w:cs="Times New Roman"/>
          <w:color w:val="000000"/>
          <w:sz w:val="24"/>
          <w:szCs w:val="24"/>
        </w:rPr>
        <w:t> </w:t>
      </w:r>
      <w:r w:rsidR="00F95012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16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. Հաշվետու ժամանակահատվածում ՀՀ իրավապահ մարմինների կողմից ՀՀ առողջապահության նախարարության «Կախվածությունների բուժման ազգային կենտրոն» ՓԲԸ և ՀՀ ԳԱԱ «Փորձաքննությունների ազգային բյուրո» ՊՈԱԿ փորձաքննության ներկայացված անձանց օրգանիզմներում հայտնաբերված թմրամիջոցները` ըստ խմբերի.</w:t>
      </w:r>
    </w:p>
    <w:p w:rsidR="007F4528" w:rsidRPr="00BB742A" w:rsidRDefault="007F4528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tbl>
      <w:tblPr>
        <w:tblW w:w="9713" w:type="dxa"/>
        <w:jc w:val="center"/>
        <w:tblInd w:w="-850" w:type="dxa"/>
        <w:tblLook w:val="0000" w:firstRow="0" w:lastRow="0" w:firstColumn="0" w:lastColumn="0" w:noHBand="0" w:noVBand="0"/>
      </w:tblPr>
      <w:tblGrid>
        <w:gridCol w:w="3923"/>
        <w:gridCol w:w="1635"/>
        <w:gridCol w:w="1354"/>
        <w:gridCol w:w="1271"/>
        <w:gridCol w:w="1530"/>
      </w:tblGrid>
      <w:tr w:rsidR="00F26B31" w:rsidRPr="00BB742A" w:rsidTr="003D112C">
        <w:trPr>
          <w:trHeight w:val="300"/>
          <w:jc w:val="center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8541D5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 </w:t>
            </w:r>
            <w:r w:rsidR="00F26B31" w:rsidRPr="00BB742A">
              <w:rPr>
                <w:rFonts w:ascii="Sylfaen" w:hAnsi="Sylfaen" w:cs="Arial"/>
                <w:sz w:val="24"/>
                <w:szCs w:val="24"/>
                <w:lang w:val="af-ZA" w:eastAsia="ru-RU"/>
              </w:rPr>
              <w:t> 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/>
                <w:b/>
                <w:bCs/>
                <w:iCs/>
                <w:sz w:val="24"/>
                <w:szCs w:val="24"/>
                <w:lang w:val="af-ZA"/>
              </w:rPr>
              <w:t>2019</w:t>
            </w:r>
            <w:r w:rsidRPr="00BB742A">
              <w:rPr>
                <w:rFonts w:ascii="GHEA Grapalat" w:hAnsi="GHEA Grapalat" w:cs="Sylfaen"/>
                <w:b/>
                <w:bCs/>
                <w:iCs/>
                <w:sz w:val="24"/>
                <w:szCs w:val="24"/>
              </w:rPr>
              <w:t>թ</w:t>
            </w:r>
            <w:r w:rsidRPr="00BB742A">
              <w:rPr>
                <w:rFonts w:ascii="GHEA Grapalat" w:hAnsi="GHEA Grapalat" w:cs="Arial Armenian"/>
                <w:b/>
                <w:bCs/>
                <w:iCs/>
                <w:sz w:val="24"/>
                <w:szCs w:val="24"/>
                <w:lang w:val="af-ZA"/>
              </w:rPr>
              <w:t xml:space="preserve">. </w:t>
            </w:r>
            <w:r w:rsidRPr="00BB742A">
              <w:rPr>
                <w:rFonts w:ascii="GHEA Grapalat" w:hAnsi="GHEA Grapalat" w:cs="Sylfaen"/>
                <w:b/>
                <w:bCs/>
                <w:iCs/>
                <w:sz w:val="24"/>
                <w:szCs w:val="24"/>
                <w:lang w:val="af-ZA"/>
              </w:rPr>
              <w:t xml:space="preserve">                 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Sylfaen"/>
                <w:b/>
                <w:bCs/>
                <w:iCs/>
                <w:sz w:val="24"/>
                <w:szCs w:val="24"/>
                <w:lang w:val="af-ZA"/>
              </w:rPr>
              <w:t xml:space="preserve">          </w:t>
            </w:r>
            <w:r w:rsidRPr="00BB742A">
              <w:rPr>
                <w:rFonts w:ascii="GHEA Grapalat" w:hAnsi="GHEA Grapalat"/>
                <w:b/>
                <w:bCs/>
                <w:iCs/>
                <w:sz w:val="24"/>
                <w:szCs w:val="24"/>
                <w:lang w:val="af-ZA"/>
              </w:rPr>
              <w:t>2020</w:t>
            </w:r>
            <w:r w:rsidRPr="00BB742A">
              <w:rPr>
                <w:rFonts w:ascii="GHEA Grapalat" w:hAnsi="GHEA Grapalat" w:cs="Sylfaen"/>
                <w:b/>
                <w:bCs/>
                <w:iCs/>
                <w:sz w:val="24"/>
                <w:szCs w:val="24"/>
              </w:rPr>
              <w:t>թ</w:t>
            </w:r>
            <w:r w:rsidRPr="00BB742A">
              <w:rPr>
                <w:rFonts w:ascii="GHEA Grapalat" w:hAnsi="GHEA Grapalat" w:cs="Arial Armenian"/>
                <w:b/>
                <w:bCs/>
                <w:iCs/>
                <w:sz w:val="24"/>
                <w:szCs w:val="24"/>
                <w:lang w:val="af-ZA"/>
              </w:rPr>
              <w:t>.</w:t>
            </w:r>
          </w:p>
        </w:tc>
      </w:tr>
      <w:tr w:rsidR="00F26B31" w:rsidRPr="00BB742A" w:rsidTr="003D112C">
        <w:trPr>
          <w:trHeight w:val="300"/>
          <w:jc w:val="center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  <w:t>անձ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  <w:t>տոկոս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  <w:t>անձ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  <w:t>տոկոս</w:t>
            </w:r>
          </w:p>
        </w:tc>
      </w:tr>
      <w:tr w:rsidR="00F26B31" w:rsidRPr="00BB742A" w:rsidTr="003D112C">
        <w:trPr>
          <w:trHeight w:val="300"/>
          <w:jc w:val="center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i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Sylfaen"/>
                <w:b/>
                <w:i/>
                <w:sz w:val="24"/>
                <w:szCs w:val="24"/>
                <w:lang w:val="ru-RU" w:eastAsia="ru-RU"/>
              </w:rPr>
              <w:t>Ընդամեն</w:t>
            </w:r>
            <w:r w:rsidRPr="00BB742A">
              <w:rPr>
                <w:rFonts w:ascii="GHEA Grapalat" w:hAnsi="GHEA Grapalat" w:cs="Arial"/>
                <w:b/>
                <w:i/>
                <w:sz w:val="24"/>
                <w:szCs w:val="24"/>
                <w:lang w:val="ru-RU" w:eastAsia="ru-RU"/>
              </w:rPr>
              <w:t>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  <w:t>571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X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  <w:t>498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X</w:t>
            </w:r>
          </w:p>
        </w:tc>
      </w:tr>
      <w:tr w:rsidR="00F26B31" w:rsidRPr="00BB742A" w:rsidTr="003D112C">
        <w:trPr>
          <w:trHeight w:val="300"/>
          <w:jc w:val="center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կաննաբիս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394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69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379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76.1</w:t>
            </w:r>
          </w:p>
        </w:tc>
      </w:tr>
      <w:tr w:rsidR="00F26B31" w:rsidRPr="00BB742A" w:rsidTr="003D112C">
        <w:trPr>
          <w:trHeight w:val="300"/>
          <w:jc w:val="center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ափիոն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41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7,1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28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5.6</w:t>
            </w:r>
          </w:p>
        </w:tc>
      </w:tr>
      <w:tr w:rsidR="00F26B31" w:rsidRPr="00BB742A" w:rsidTr="003D112C">
        <w:trPr>
          <w:trHeight w:val="300"/>
          <w:jc w:val="center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սինթետիկ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132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23,1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91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18.3</w:t>
            </w:r>
          </w:p>
        </w:tc>
      </w:tr>
      <w:tr w:rsidR="00F26B31" w:rsidRPr="00BB742A" w:rsidTr="003D112C">
        <w:trPr>
          <w:trHeight w:val="300"/>
          <w:jc w:val="center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</w:pP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կոկաին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0</w:t>
            </w:r>
          </w:p>
        </w:tc>
      </w:tr>
    </w:tbl>
    <w:p w:rsidR="00F26B31" w:rsidRPr="00BB742A" w:rsidRDefault="00F26B31" w:rsidP="00BB742A">
      <w:pPr>
        <w:shd w:val="clear" w:color="auto" w:fill="FFFFFF"/>
        <w:spacing w:after="0" w:line="360" w:lineRule="auto"/>
        <w:jc w:val="both"/>
        <w:textAlignment w:val="baseline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 w:rsidRPr="00BB742A">
        <w:rPr>
          <w:rFonts w:ascii="Courier New" w:eastAsia="Times New Roman" w:hAnsi="Courier New" w:cs="Courier New"/>
          <w:color w:val="000000" w:themeColor="text1"/>
          <w:sz w:val="24"/>
          <w:szCs w:val="24"/>
        </w:rPr>
        <w:t> </w:t>
      </w:r>
    </w:p>
    <w:p w:rsidR="00F26B31" w:rsidRPr="00BB742A" w:rsidRDefault="00F26B31" w:rsidP="00BB742A">
      <w:pPr>
        <w:shd w:val="clear" w:color="auto" w:fill="FFFFFF"/>
        <w:spacing w:after="0" w:line="360" w:lineRule="auto"/>
        <w:jc w:val="both"/>
        <w:textAlignment w:val="baseline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 w:rsidRPr="00BB742A">
        <w:rPr>
          <w:rFonts w:ascii="Courier New" w:eastAsia="Times New Roman" w:hAnsi="Courier New" w:cs="Courier New"/>
          <w:color w:val="000000" w:themeColor="text1"/>
          <w:sz w:val="24"/>
          <w:szCs w:val="24"/>
        </w:rPr>
        <w:t> </w:t>
      </w:r>
      <w:r w:rsidR="003D112C" w:rsidRPr="00BB742A">
        <w:rPr>
          <w:rFonts w:ascii="GHEA Grapalat" w:hAnsi="GHEA Grapalat" w:cs="Sylfaen"/>
          <w:bCs/>
          <w:sz w:val="24"/>
          <w:szCs w:val="24"/>
        </w:rPr>
        <w:t xml:space="preserve">Վերը նշված </w:t>
      </w:r>
      <w:r w:rsidR="003D112C" w:rsidRPr="00BB742A">
        <w:rPr>
          <w:rFonts w:ascii="GHEA Grapalat" w:hAnsi="GHEA Grapalat" w:cs="Sylfaen"/>
          <w:bCs/>
          <w:sz w:val="24"/>
          <w:szCs w:val="24"/>
          <w:lang w:val="ru-RU"/>
        </w:rPr>
        <w:t>անձան</w:t>
      </w:r>
      <w:r w:rsidR="003D112C" w:rsidRPr="00BB742A">
        <w:rPr>
          <w:rFonts w:ascii="GHEA Grapalat" w:hAnsi="GHEA Grapalat" w:cs="Sylfaen"/>
          <w:bCs/>
          <w:sz w:val="24"/>
          <w:szCs w:val="24"/>
        </w:rPr>
        <w:t xml:space="preserve">ց </w:t>
      </w:r>
      <w:r w:rsidRPr="00BB742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տարիքային կազմը հետևյալն է`</w:t>
      </w:r>
    </w:p>
    <w:p w:rsidR="00F26B31" w:rsidRPr="00BB742A" w:rsidRDefault="00F26B31" w:rsidP="00BB742A">
      <w:pPr>
        <w:shd w:val="clear" w:color="auto" w:fill="FFFFFF"/>
        <w:spacing w:after="0" w:line="360" w:lineRule="auto"/>
        <w:jc w:val="both"/>
        <w:textAlignment w:val="baseline"/>
        <w:rPr>
          <w:rFonts w:ascii="GHEA Grapalat" w:hAnsi="GHEA Grapalat"/>
          <w:bCs/>
          <w:iCs/>
          <w:sz w:val="24"/>
          <w:szCs w:val="24"/>
          <w:lang w:val="af-ZA"/>
        </w:rPr>
      </w:pPr>
      <w:r w:rsidRPr="00BB742A">
        <w:rPr>
          <w:rFonts w:ascii="Courier New" w:eastAsia="Times New Roman" w:hAnsi="Courier New" w:cs="Courier New"/>
          <w:color w:val="000000" w:themeColor="text1"/>
          <w:sz w:val="24"/>
          <w:szCs w:val="24"/>
        </w:rPr>
        <w:t> </w:t>
      </w:r>
      <w:r w:rsidRPr="00BB742A">
        <w:rPr>
          <w:rFonts w:ascii="GHEA Grapalat" w:hAnsi="GHEA Grapalat"/>
          <w:bCs/>
          <w:iCs/>
          <w:sz w:val="24"/>
          <w:szCs w:val="24"/>
          <w:lang w:val="af-ZA"/>
        </w:rPr>
        <w:t xml:space="preserve">                                                                   </w:t>
      </w:r>
      <w:r w:rsidRPr="00BB742A">
        <w:rPr>
          <w:rFonts w:ascii="GHEA Grapalat" w:hAnsi="GHEA Grapalat"/>
          <w:bCs/>
          <w:iCs/>
          <w:sz w:val="24"/>
          <w:szCs w:val="24"/>
        </w:rPr>
        <w:t xml:space="preserve">   </w:t>
      </w:r>
      <w:r w:rsidRPr="00BB742A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r w:rsidRPr="00BB742A">
        <w:rPr>
          <w:rFonts w:ascii="GHEA Grapalat" w:hAnsi="GHEA Grapalat"/>
          <w:bCs/>
          <w:iCs/>
          <w:sz w:val="24"/>
          <w:szCs w:val="24"/>
          <w:lang w:val="af-ZA"/>
        </w:rPr>
        <w:tab/>
      </w:r>
      <w:r w:rsidRPr="00BB742A">
        <w:rPr>
          <w:rFonts w:ascii="GHEA Grapalat" w:hAnsi="GHEA Grapalat"/>
          <w:bCs/>
          <w:iCs/>
          <w:sz w:val="24"/>
          <w:szCs w:val="24"/>
          <w:lang w:val="af-ZA"/>
        </w:rPr>
        <w:tab/>
      </w:r>
      <w:r w:rsidRPr="00BB742A">
        <w:rPr>
          <w:rFonts w:ascii="GHEA Grapalat" w:hAnsi="GHEA Grapalat" w:cs="Arial Armenian"/>
          <w:b/>
          <w:bCs/>
          <w:iCs/>
          <w:sz w:val="24"/>
          <w:szCs w:val="24"/>
          <w:lang w:val="af-ZA"/>
        </w:rPr>
        <w:t>.</w:t>
      </w:r>
      <w:r w:rsidRPr="00BB742A">
        <w:rPr>
          <w:rFonts w:ascii="GHEA Grapalat" w:hAnsi="GHEA Grapalat" w:cs="Arial Armenian"/>
          <w:b/>
          <w:bCs/>
          <w:iCs/>
          <w:sz w:val="24"/>
          <w:szCs w:val="24"/>
          <w:lang w:val="af-ZA"/>
        </w:rPr>
        <w:tab/>
      </w:r>
      <w:r w:rsidRPr="00BB742A">
        <w:rPr>
          <w:rFonts w:ascii="GHEA Grapalat" w:hAnsi="GHEA Grapalat" w:cs="Arial Armenian"/>
          <w:b/>
          <w:bCs/>
          <w:iCs/>
          <w:sz w:val="24"/>
          <w:szCs w:val="24"/>
          <w:lang w:val="af-ZA"/>
        </w:rPr>
        <w:tab/>
        <w:t xml:space="preserve"> </w:t>
      </w:r>
    </w:p>
    <w:tbl>
      <w:tblPr>
        <w:tblW w:w="9573" w:type="dxa"/>
        <w:jc w:val="center"/>
        <w:tblInd w:w="-1144" w:type="dxa"/>
        <w:tblLook w:val="0000" w:firstRow="0" w:lastRow="0" w:firstColumn="0" w:lastColumn="0" w:noHBand="0" w:noVBand="0"/>
      </w:tblPr>
      <w:tblGrid>
        <w:gridCol w:w="1313"/>
        <w:gridCol w:w="3313"/>
        <w:gridCol w:w="1226"/>
        <w:gridCol w:w="1354"/>
        <w:gridCol w:w="1110"/>
        <w:gridCol w:w="1257"/>
      </w:tblGrid>
      <w:tr w:rsidR="00F26B31" w:rsidRPr="00BB742A" w:rsidTr="003D112C">
        <w:trPr>
          <w:trHeight w:val="300"/>
          <w:jc w:val="center"/>
        </w:trPr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Sylfaen" w:hAnsi="Sylfaen" w:cs="Arial"/>
                <w:sz w:val="24"/>
                <w:szCs w:val="24"/>
                <w:lang w:val="af-ZA" w:eastAsia="ru-RU"/>
              </w:rPr>
              <w:lastRenderedPageBreak/>
              <w:t> 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/>
                <w:b/>
                <w:bCs/>
                <w:iCs/>
                <w:sz w:val="24"/>
                <w:szCs w:val="24"/>
                <w:lang w:val="af-ZA"/>
              </w:rPr>
              <w:t>2019</w:t>
            </w:r>
            <w:r w:rsidRPr="00BB742A">
              <w:rPr>
                <w:rFonts w:ascii="GHEA Grapalat" w:hAnsi="GHEA Grapalat" w:cs="Sylfaen"/>
                <w:b/>
                <w:bCs/>
                <w:iCs/>
                <w:sz w:val="24"/>
                <w:szCs w:val="24"/>
              </w:rPr>
              <w:t>թ.</w:t>
            </w:r>
          </w:p>
        </w:tc>
        <w:tc>
          <w:tcPr>
            <w:tcW w:w="2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 Armenian"/>
                <w:b/>
                <w:bCs/>
                <w:iCs/>
                <w:sz w:val="24"/>
                <w:szCs w:val="24"/>
                <w:lang w:val="af-ZA"/>
              </w:rPr>
              <w:t xml:space="preserve">   </w:t>
            </w:r>
            <w:r w:rsidRPr="00BB742A">
              <w:rPr>
                <w:rFonts w:ascii="GHEA Grapalat" w:hAnsi="GHEA Grapalat"/>
                <w:b/>
                <w:bCs/>
                <w:iCs/>
                <w:sz w:val="24"/>
                <w:szCs w:val="24"/>
                <w:lang w:val="af-ZA"/>
              </w:rPr>
              <w:t>2020</w:t>
            </w:r>
            <w:r w:rsidRPr="00BB742A">
              <w:rPr>
                <w:rFonts w:ascii="GHEA Grapalat" w:hAnsi="GHEA Grapalat" w:cs="Sylfaen"/>
                <w:b/>
                <w:bCs/>
                <w:iCs/>
                <w:sz w:val="24"/>
                <w:szCs w:val="24"/>
              </w:rPr>
              <w:t>թ</w:t>
            </w:r>
            <w:r w:rsidRPr="00BB742A">
              <w:rPr>
                <w:rFonts w:ascii="GHEA Grapalat" w:hAnsi="GHEA Grapalat" w:cs="Arial Armenian"/>
                <w:b/>
                <w:bCs/>
                <w:iCs/>
                <w:sz w:val="24"/>
                <w:szCs w:val="24"/>
                <w:lang w:val="af-ZA"/>
              </w:rPr>
              <w:t>.</w:t>
            </w:r>
          </w:p>
        </w:tc>
      </w:tr>
      <w:tr w:rsidR="00F26B31" w:rsidRPr="00BB742A" w:rsidTr="003D112C">
        <w:trPr>
          <w:trHeight w:val="300"/>
          <w:jc w:val="center"/>
        </w:trPr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  <w:t>անձի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  <w:t>տոկոս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  <w:t>անձ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  <w:t>տոկ</w:t>
            </w:r>
            <w:r w:rsidRPr="00BB742A">
              <w:rPr>
                <w:rFonts w:ascii="GHEA Grapalat" w:hAnsi="GHEA Grapalat" w:cs="Sylfaen"/>
                <w:sz w:val="24"/>
                <w:szCs w:val="24"/>
                <w:lang w:eastAsia="ru-RU"/>
              </w:rPr>
              <w:t>ոս</w:t>
            </w:r>
          </w:p>
        </w:tc>
      </w:tr>
      <w:tr w:rsidR="00F26B31" w:rsidRPr="00BB742A" w:rsidTr="003D112C">
        <w:trPr>
          <w:trHeight w:val="300"/>
          <w:jc w:val="center"/>
        </w:trPr>
        <w:tc>
          <w:tcPr>
            <w:tcW w:w="46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i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Sylfaen"/>
                <w:b/>
                <w:i/>
                <w:sz w:val="24"/>
                <w:szCs w:val="24"/>
                <w:lang w:val="ru-RU" w:eastAsia="ru-RU"/>
              </w:rPr>
              <w:t>Ընդամեն</w:t>
            </w:r>
            <w:r w:rsidRPr="00BB742A">
              <w:rPr>
                <w:rFonts w:ascii="GHEA Grapalat" w:hAnsi="GHEA Grapalat" w:cs="Arial"/>
                <w:b/>
                <w:i/>
                <w:sz w:val="24"/>
                <w:szCs w:val="24"/>
                <w:lang w:val="ru-RU" w:eastAsia="ru-RU"/>
              </w:rPr>
              <w:t>ը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  <w:t>571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X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  <w:t>498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X</w:t>
            </w:r>
          </w:p>
        </w:tc>
      </w:tr>
      <w:tr w:rsidR="00F26B31" w:rsidRPr="00BB742A" w:rsidTr="003D112C">
        <w:trPr>
          <w:trHeight w:val="300"/>
          <w:jc w:val="center"/>
        </w:trPr>
        <w:tc>
          <w:tcPr>
            <w:tcW w:w="13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F26B31" w:rsidRPr="00BB742A" w:rsidRDefault="00F26B31" w:rsidP="00BB742A">
            <w:pPr>
              <w:spacing w:after="0" w:line="360" w:lineRule="auto"/>
              <w:ind w:left="113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eastAsia="ru-RU"/>
              </w:rPr>
              <w:t>Այդ</w:t>
            </w: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  <w:t xml:space="preserve"> </w:t>
            </w:r>
            <w:r w:rsidRPr="00BB742A">
              <w:rPr>
                <w:rFonts w:ascii="GHEA Grapalat" w:hAnsi="GHEA Grapalat" w:cs="Arial"/>
                <w:b/>
                <w:sz w:val="24"/>
                <w:szCs w:val="24"/>
                <w:lang w:eastAsia="ru-RU"/>
              </w:rPr>
              <w:t>թվում՝</w:t>
            </w:r>
          </w:p>
        </w:tc>
        <w:tc>
          <w:tcPr>
            <w:tcW w:w="3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կի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ն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17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2,9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1.6</w:t>
            </w:r>
          </w:p>
        </w:tc>
      </w:tr>
      <w:tr w:rsidR="00F26B31" w:rsidRPr="00BB742A" w:rsidTr="003D112C">
        <w:trPr>
          <w:trHeight w:val="300"/>
          <w:jc w:val="center"/>
        </w:trPr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af-ZA" w:eastAsia="ru-RU"/>
              </w:rPr>
            </w:pPr>
          </w:p>
        </w:tc>
        <w:tc>
          <w:tcPr>
            <w:tcW w:w="3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օտարերկրաց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ի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af-ZA" w:eastAsia="ru-RU"/>
              </w:rPr>
              <w:t xml:space="preserve">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11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1,9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1</w:t>
            </w:r>
          </w:p>
        </w:tc>
      </w:tr>
      <w:tr w:rsidR="00F26B31" w:rsidRPr="00BB742A" w:rsidTr="003D112C">
        <w:trPr>
          <w:trHeight w:val="300"/>
          <w:jc w:val="center"/>
        </w:trPr>
        <w:tc>
          <w:tcPr>
            <w:tcW w:w="46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af-ZA" w:eastAsia="ru-RU"/>
              </w:rPr>
              <w:t xml:space="preserve">                 </w:t>
            </w: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անչափահա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ս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2</w:t>
            </w:r>
          </w:p>
        </w:tc>
      </w:tr>
      <w:tr w:rsidR="00F26B31" w:rsidRPr="00BB742A" w:rsidTr="003D112C">
        <w:trPr>
          <w:trHeight w:val="300"/>
          <w:jc w:val="center"/>
        </w:trPr>
        <w:tc>
          <w:tcPr>
            <w:tcW w:w="46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 xml:space="preserve">                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18-</w:t>
            </w: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ից</w:t>
            </w:r>
            <w:r w:rsidRPr="00BB742A">
              <w:rPr>
                <w:rFonts w:ascii="GHEA Grapalat" w:hAnsi="GHEA Grapalat" w:cs="Arial Armenian"/>
                <w:i/>
                <w:sz w:val="24"/>
                <w:szCs w:val="24"/>
                <w:lang w:eastAsia="ru-RU"/>
              </w:rPr>
              <w:t xml:space="preserve"> 25 </w:t>
            </w: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տարեկա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ն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24.8</w:t>
            </w:r>
          </w:p>
        </w:tc>
      </w:tr>
      <w:tr w:rsidR="00F26B31" w:rsidRPr="00BB742A" w:rsidTr="003D112C">
        <w:trPr>
          <w:trHeight w:val="300"/>
          <w:jc w:val="center"/>
        </w:trPr>
        <w:tc>
          <w:tcPr>
            <w:tcW w:w="46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 xml:space="preserve">               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2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6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-</w:t>
            </w: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ից</w:t>
            </w:r>
            <w:r w:rsidRPr="00BB742A">
              <w:rPr>
                <w:rFonts w:ascii="GHEA Grapalat" w:hAnsi="GHEA Grapalat" w:cs="Arial Armenian"/>
                <w:i/>
                <w:sz w:val="24"/>
                <w:szCs w:val="24"/>
                <w:lang w:eastAsia="ru-RU"/>
              </w:rPr>
              <w:t xml:space="preserve"> </w:t>
            </w:r>
            <w:r w:rsidRPr="00BB742A">
              <w:rPr>
                <w:rFonts w:ascii="GHEA Grapalat" w:hAnsi="GHEA Grapalat" w:cs="Arial Armenian"/>
                <w:i/>
                <w:sz w:val="24"/>
                <w:szCs w:val="24"/>
                <w:lang w:val="ru-RU" w:eastAsia="ru-RU"/>
              </w:rPr>
              <w:t xml:space="preserve">35 </w:t>
            </w: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տարեկա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ն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30,3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30.2</w:t>
            </w:r>
          </w:p>
        </w:tc>
      </w:tr>
      <w:tr w:rsidR="00F26B31" w:rsidRPr="00BB742A" w:rsidTr="003D112C">
        <w:trPr>
          <w:trHeight w:val="300"/>
          <w:jc w:val="center"/>
        </w:trPr>
        <w:tc>
          <w:tcPr>
            <w:tcW w:w="46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</w:pP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35-</w:t>
            </w: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ից</w:t>
            </w:r>
            <w:r w:rsidRPr="00BB742A">
              <w:rPr>
                <w:rFonts w:ascii="GHEA Grapalat" w:hAnsi="GHEA Grapalat" w:cs="Arial Armenian"/>
                <w:i/>
                <w:sz w:val="24"/>
                <w:szCs w:val="24"/>
                <w:lang w:val="ru-RU" w:eastAsia="ru-RU"/>
              </w:rPr>
              <w:t xml:space="preserve"> բարձր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B31" w:rsidRPr="00BB742A" w:rsidRDefault="00F26B31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43</w:t>
            </w:r>
          </w:p>
        </w:tc>
      </w:tr>
    </w:tbl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8541D5" w:rsidRPr="00BB742A" w:rsidRDefault="00F95012" w:rsidP="00BB742A">
      <w:pPr>
        <w:pStyle w:val="Header"/>
        <w:tabs>
          <w:tab w:val="left" w:pos="720"/>
        </w:tabs>
        <w:spacing w:line="360" w:lineRule="auto"/>
        <w:ind w:firstLine="720"/>
        <w:jc w:val="both"/>
        <w:rPr>
          <w:rFonts w:ascii="GHEA Grapalat" w:hAnsi="GHEA Grapalat"/>
          <w:color w:val="FF0000"/>
          <w:szCs w:val="24"/>
          <w:lang w:val="af-ZA"/>
        </w:rPr>
      </w:pPr>
      <w:r w:rsidRPr="00BB742A">
        <w:rPr>
          <w:rFonts w:ascii="GHEA Grapalat" w:hAnsi="GHEA Grapalat"/>
          <w:color w:val="000000"/>
          <w:szCs w:val="24"/>
        </w:rPr>
        <w:t>17</w:t>
      </w:r>
      <w:r w:rsidR="008541D5" w:rsidRPr="00BB742A">
        <w:rPr>
          <w:rFonts w:ascii="GHEA Grapalat" w:hAnsi="GHEA Grapalat"/>
          <w:color w:val="000000"/>
          <w:szCs w:val="24"/>
        </w:rPr>
        <w:t xml:space="preserve">. </w:t>
      </w:r>
      <w:r w:rsidR="008541D5" w:rsidRPr="00BB742A">
        <w:rPr>
          <w:rFonts w:ascii="GHEA Grapalat" w:hAnsi="GHEA Grapalat"/>
          <w:bCs/>
          <w:szCs w:val="24"/>
          <w:lang w:val="ru-RU"/>
        </w:rPr>
        <w:t>Հ</w:t>
      </w:r>
      <w:r w:rsidR="008541D5" w:rsidRPr="00BB742A">
        <w:rPr>
          <w:rFonts w:ascii="GHEA Grapalat" w:hAnsi="GHEA Grapalat"/>
          <w:bCs/>
          <w:szCs w:val="24"/>
        </w:rPr>
        <w:t>ամաձայն</w:t>
      </w:r>
      <w:r w:rsidR="008541D5" w:rsidRPr="00BB742A">
        <w:rPr>
          <w:rFonts w:ascii="GHEA Grapalat" w:hAnsi="GHEA Grapalat"/>
          <w:bCs/>
          <w:szCs w:val="24"/>
          <w:lang w:val="af-ZA"/>
        </w:rPr>
        <w:t xml:space="preserve"> </w:t>
      </w:r>
      <w:r w:rsidR="008541D5" w:rsidRPr="00BB742A">
        <w:rPr>
          <w:rFonts w:ascii="GHEA Grapalat" w:hAnsi="GHEA Grapalat" w:cs="Sylfaen"/>
          <w:bCs/>
          <w:szCs w:val="24"/>
        </w:rPr>
        <w:t>ՀՀ</w:t>
      </w:r>
      <w:r w:rsidR="008541D5" w:rsidRPr="00BB742A">
        <w:rPr>
          <w:rFonts w:ascii="GHEA Grapalat" w:hAnsi="GHEA Grapalat"/>
          <w:bCs/>
          <w:szCs w:val="24"/>
          <w:lang w:val="af-ZA"/>
        </w:rPr>
        <w:t xml:space="preserve"> </w:t>
      </w:r>
      <w:r w:rsidR="008541D5" w:rsidRPr="00BB742A">
        <w:rPr>
          <w:rFonts w:ascii="GHEA Grapalat" w:hAnsi="GHEA Grapalat" w:cs="Sylfaen"/>
          <w:bCs/>
          <w:szCs w:val="24"/>
        </w:rPr>
        <w:t>առողջապահության</w:t>
      </w:r>
      <w:r w:rsidR="008541D5" w:rsidRPr="00BB742A">
        <w:rPr>
          <w:rFonts w:ascii="GHEA Grapalat" w:hAnsi="GHEA Grapalat"/>
          <w:bCs/>
          <w:szCs w:val="24"/>
          <w:lang w:val="af-ZA"/>
        </w:rPr>
        <w:t xml:space="preserve"> </w:t>
      </w:r>
      <w:r w:rsidR="008541D5" w:rsidRPr="00BB742A">
        <w:rPr>
          <w:rFonts w:ascii="GHEA Grapalat" w:hAnsi="GHEA Grapalat" w:cs="Sylfaen"/>
          <w:bCs/>
          <w:szCs w:val="24"/>
        </w:rPr>
        <w:t>նախարարության</w:t>
      </w:r>
      <w:r w:rsidR="008541D5" w:rsidRPr="00BB742A">
        <w:rPr>
          <w:rFonts w:ascii="GHEA Grapalat" w:hAnsi="GHEA Grapalat" w:cs="Sylfaen"/>
          <w:bCs/>
          <w:szCs w:val="24"/>
          <w:lang w:val="af-ZA"/>
        </w:rPr>
        <w:t xml:space="preserve"> &lt;&lt;</w:t>
      </w:r>
      <w:r w:rsidR="008541D5" w:rsidRPr="00BB742A">
        <w:rPr>
          <w:rFonts w:ascii="GHEA Grapalat" w:hAnsi="GHEA Grapalat" w:cs="Sylfaen"/>
          <w:bCs/>
          <w:szCs w:val="24"/>
          <w:lang w:val="ru-RU"/>
        </w:rPr>
        <w:t>Կախվածությունների</w:t>
      </w:r>
      <w:r w:rsidR="008541D5" w:rsidRPr="00BB742A">
        <w:rPr>
          <w:rFonts w:ascii="GHEA Grapalat" w:hAnsi="GHEA Grapalat" w:cs="Sylfaen"/>
          <w:bCs/>
          <w:szCs w:val="24"/>
          <w:lang w:val="af-ZA"/>
        </w:rPr>
        <w:t xml:space="preserve"> </w:t>
      </w:r>
      <w:r w:rsidR="008541D5" w:rsidRPr="00BB742A">
        <w:rPr>
          <w:rFonts w:ascii="GHEA Grapalat" w:hAnsi="GHEA Grapalat" w:cs="Sylfaen"/>
          <w:bCs/>
          <w:szCs w:val="24"/>
          <w:lang w:val="ru-RU"/>
        </w:rPr>
        <w:t>բուժման</w:t>
      </w:r>
      <w:r w:rsidR="008541D5" w:rsidRPr="00BB742A">
        <w:rPr>
          <w:rFonts w:ascii="GHEA Grapalat" w:hAnsi="GHEA Grapalat" w:cs="Sylfaen"/>
          <w:bCs/>
          <w:szCs w:val="24"/>
          <w:lang w:val="af-ZA"/>
        </w:rPr>
        <w:t xml:space="preserve"> </w:t>
      </w:r>
      <w:r w:rsidR="008541D5" w:rsidRPr="00BB742A">
        <w:rPr>
          <w:rFonts w:ascii="GHEA Grapalat" w:hAnsi="GHEA Grapalat" w:cs="Sylfaen"/>
          <w:bCs/>
          <w:szCs w:val="24"/>
          <w:lang w:val="ru-RU"/>
        </w:rPr>
        <w:t>ազգային</w:t>
      </w:r>
      <w:r w:rsidR="008541D5" w:rsidRPr="00BB742A">
        <w:rPr>
          <w:rFonts w:ascii="GHEA Grapalat" w:hAnsi="GHEA Grapalat"/>
          <w:bCs/>
          <w:szCs w:val="24"/>
          <w:lang w:val="af-ZA"/>
        </w:rPr>
        <w:t xml:space="preserve"> </w:t>
      </w:r>
      <w:r w:rsidR="008541D5" w:rsidRPr="00BB742A">
        <w:rPr>
          <w:rFonts w:ascii="GHEA Grapalat" w:hAnsi="GHEA Grapalat" w:cs="Sylfaen"/>
          <w:bCs/>
          <w:szCs w:val="24"/>
        </w:rPr>
        <w:t>կենտրոն</w:t>
      </w:r>
      <w:r w:rsidR="008541D5" w:rsidRPr="00BB742A">
        <w:rPr>
          <w:rFonts w:ascii="GHEA Grapalat" w:hAnsi="GHEA Grapalat" w:cs="Sylfaen"/>
          <w:bCs/>
          <w:szCs w:val="24"/>
          <w:lang w:val="af-ZA"/>
        </w:rPr>
        <w:t>&gt;&gt;</w:t>
      </w:r>
      <w:r w:rsidR="008541D5" w:rsidRPr="00BB742A">
        <w:rPr>
          <w:rFonts w:ascii="GHEA Grapalat" w:hAnsi="GHEA Grapalat"/>
          <w:bCs/>
          <w:szCs w:val="24"/>
          <w:lang w:val="af-ZA"/>
        </w:rPr>
        <w:t xml:space="preserve"> </w:t>
      </w:r>
      <w:r w:rsidR="008541D5" w:rsidRPr="00BB742A">
        <w:rPr>
          <w:rFonts w:ascii="GHEA Grapalat" w:hAnsi="GHEA Grapalat" w:cs="Sylfaen"/>
          <w:bCs/>
          <w:szCs w:val="24"/>
        </w:rPr>
        <w:t>ՓԲԸ</w:t>
      </w:r>
      <w:r w:rsidR="008541D5" w:rsidRPr="00BB742A">
        <w:rPr>
          <w:rFonts w:ascii="GHEA Grapalat" w:hAnsi="GHEA Grapalat" w:cs="Arial Armenian"/>
          <w:bCs/>
          <w:szCs w:val="24"/>
          <w:lang w:val="af-ZA"/>
        </w:rPr>
        <w:t>-</w:t>
      </w:r>
      <w:r w:rsidR="008541D5" w:rsidRPr="00BB742A">
        <w:rPr>
          <w:rFonts w:ascii="GHEA Grapalat" w:hAnsi="GHEA Grapalat" w:cs="Sylfaen"/>
          <w:bCs/>
          <w:szCs w:val="24"/>
        </w:rPr>
        <w:t>ի</w:t>
      </w:r>
      <w:r w:rsidR="008541D5" w:rsidRPr="00BB742A">
        <w:rPr>
          <w:rFonts w:ascii="GHEA Grapalat" w:hAnsi="GHEA Grapalat" w:cs="Arial Armenian"/>
          <w:bCs/>
          <w:szCs w:val="24"/>
          <w:lang w:val="af-ZA"/>
        </w:rPr>
        <w:t xml:space="preserve"> </w:t>
      </w:r>
      <w:r w:rsidR="008541D5" w:rsidRPr="00BB742A">
        <w:rPr>
          <w:rFonts w:ascii="GHEA Grapalat" w:hAnsi="GHEA Grapalat" w:cs="Sylfaen"/>
          <w:bCs/>
          <w:szCs w:val="24"/>
        </w:rPr>
        <w:t>կողմից</w:t>
      </w:r>
      <w:r w:rsidR="008541D5" w:rsidRPr="00BB742A">
        <w:rPr>
          <w:rFonts w:ascii="GHEA Grapalat" w:hAnsi="GHEA Grapalat" w:cs="Sylfaen"/>
          <w:bCs/>
          <w:szCs w:val="24"/>
          <w:lang w:val="af-ZA"/>
        </w:rPr>
        <w:t xml:space="preserve"> </w:t>
      </w:r>
      <w:r w:rsidR="008541D5" w:rsidRPr="00BB742A">
        <w:rPr>
          <w:rFonts w:ascii="GHEA Grapalat" w:hAnsi="GHEA Grapalat" w:cs="Sylfaen"/>
          <w:bCs/>
          <w:szCs w:val="24"/>
        </w:rPr>
        <w:t>ներկայաց</w:t>
      </w:r>
      <w:r w:rsidR="008541D5" w:rsidRPr="00BB742A">
        <w:rPr>
          <w:rFonts w:ascii="GHEA Grapalat" w:hAnsi="GHEA Grapalat" w:cs="Sylfaen"/>
          <w:bCs/>
          <w:szCs w:val="24"/>
          <w:lang w:val="ru-RU"/>
        </w:rPr>
        <w:t>ր</w:t>
      </w:r>
      <w:r w:rsidR="008541D5" w:rsidRPr="00BB742A">
        <w:rPr>
          <w:rFonts w:ascii="GHEA Grapalat" w:hAnsi="GHEA Grapalat" w:cs="Sylfaen"/>
          <w:bCs/>
          <w:szCs w:val="24"/>
        </w:rPr>
        <w:t>ած</w:t>
      </w:r>
      <w:r w:rsidR="008541D5" w:rsidRPr="00BB742A">
        <w:rPr>
          <w:rFonts w:ascii="GHEA Grapalat" w:hAnsi="GHEA Grapalat" w:cs="Sylfaen"/>
          <w:bCs/>
          <w:szCs w:val="24"/>
          <w:lang w:val="af-ZA"/>
        </w:rPr>
        <w:t xml:space="preserve"> </w:t>
      </w:r>
      <w:r w:rsidR="008541D5" w:rsidRPr="00BB742A">
        <w:rPr>
          <w:rFonts w:ascii="GHEA Grapalat" w:hAnsi="GHEA Grapalat" w:cs="Sylfaen"/>
          <w:bCs/>
          <w:szCs w:val="24"/>
        </w:rPr>
        <w:t>տվյալների</w:t>
      </w:r>
      <w:r w:rsidR="008541D5" w:rsidRPr="00BB742A">
        <w:rPr>
          <w:rFonts w:ascii="GHEA Grapalat" w:hAnsi="GHEA Grapalat" w:cs="Sylfaen"/>
          <w:bCs/>
          <w:szCs w:val="24"/>
          <w:lang w:val="af-ZA"/>
        </w:rPr>
        <w:t xml:space="preserve"> 01.01.2020</w:t>
      </w:r>
      <w:r w:rsidR="008541D5" w:rsidRPr="00BB742A">
        <w:rPr>
          <w:rFonts w:ascii="GHEA Grapalat" w:hAnsi="GHEA Grapalat" w:cs="Sylfaen"/>
          <w:bCs/>
          <w:szCs w:val="24"/>
        </w:rPr>
        <w:t>թ</w:t>
      </w:r>
      <w:r w:rsidR="008541D5" w:rsidRPr="00BB742A">
        <w:rPr>
          <w:rFonts w:ascii="GHEA Grapalat" w:hAnsi="GHEA Grapalat" w:cs="Sylfaen"/>
          <w:bCs/>
          <w:szCs w:val="24"/>
          <w:lang w:val="af-ZA"/>
        </w:rPr>
        <w:t xml:space="preserve">. </w:t>
      </w:r>
      <w:proofErr w:type="gramStart"/>
      <w:r w:rsidR="008541D5" w:rsidRPr="00BB742A">
        <w:rPr>
          <w:rFonts w:ascii="GHEA Grapalat" w:hAnsi="GHEA Grapalat" w:cs="Sylfaen"/>
          <w:bCs/>
          <w:szCs w:val="24"/>
        </w:rPr>
        <w:t>դրությամբ</w:t>
      </w:r>
      <w:proofErr w:type="gramEnd"/>
      <w:r w:rsidR="008541D5" w:rsidRPr="00BB742A">
        <w:rPr>
          <w:rFonts w:ascii="GHEA Grapalat" w:hAnsi="GHEA Grapalat" w:cs="Sylfaen"/>
          <w:bCs/>
          <w:szCs w:val="24"/>
          <w:lang w:val="af-ZA"/>
        </w:rPr>
        <w:t xml:space="preserve"> &lt;&lt;</w:t>
      </w:r>
      <w:r w:rsidR="008541D5" w:rsidRPr="00BB742A">
        <w:rPr>
          <w:rFonts w:ascii="GHEA Grapalat" w:hAnsi="GHEA Grapalat" w:cs="Sylfaen"/>
          <w:bCs/>
          <w:szCs w:val="24"/>
        </w:rPr>
        <w:t>թմրամոլ</w:t>
      </w:r>
      <w:r w:rsidR="008541D5" w:rsidRPr="00BB742A">
        <w:rPr>
          <w:rFonts w:ascii="GHEA Grapalat" w:hAnsi="GHEA Grapalat" w:cs="Sylfaen"/>
          <w:bCs/>
          <w:szCs w:val="24"/>
          <w:lang w:val="af-ZA"/>
        </w:rPr>
        <w:t xml:space="preserve">&gt;&gt; </w:t>
      </w:r>
      <w:r w:rsidR="008541D5" w:rsidRPr="00BB742A">
        <w:rPr>
          <w:rFonts w:ascii="GHEA Grapalat" w:hAnsi="GHEA Grapalat" w:cs="Sylfaen"/>
          <w:bCs/>
          <w:szCs w:val="24"/>
        </w:rPr>
        <w:t>ախտորոշմամբ</w:t>
      </w:r>
      <w:r w:rsidR="008541D5" w:rsidRPr="00BB742A">
        <w:rPr>
          <w:rFonts w:ascii="GHEA Grapalat" w:hAnsi="GHEA Grapalat" w:cs="Sylfaen"/>
          <w:bCs/>
          <w:szCs w:val="24"/>
          <w:lang w:val="af-ZA"/>
        </w:rPr>
        <w:t xml:space="preserve"> </w:t>
      </w:r>
      <w:r w:rsidR="008541D5" w:rsidRPr="00BB742A">
        <w:rPr>
          <w:rFonts w:ascii="GHEA Grapalat" w:hAnsi="GHEA Grapalat" w:cs="Sylfaen"/>
          <w:bCs/>
          <w:szCs w:val="24"/>
        </w:rPr>
        <w:t>հաշվառման</w:t>
      </w:r>
      <w:r w:rsidR="008541D5" w:rsidRPr="00BB742A">
        <w:rPr>
          <w:rFonts w:ascii="GHEA Grapalat" w:hAnsi="GHEA Grapalat" w:cs="Sylfaen"/>
          <w:bCs/>
          <w:szCs w:val="24"/>
          <w:lang w:val="af-ZA"/>
        </w:rPr>
        <w:t xml:space="preserve"> </w:t>
      </w:r>
      <w:r w:rsidR="008541D5" w:rsidRPr="00BB742A">
        <w:rPr>
          <w:rFonts w:ascii="GHEA Grapalat" w:hAnsi="GHEA Grapalat" w:cs="Sylfaen"/>
          <w:bCs/>
          <w:szCs w:val="24"/>
        </w:rPr>
        <w:t>մեջ</w:t>
      </w:r>
      <w:r w:rsidR="008541D5" w:rsidRPr="00BB742A">
        <w:rPr>
          <w:rFonts w:ascii="GHEA Grapalat" w:hAnsi="GHEA Grapalat" w:cs="Sylfaen"/>
          <w:bCs/>
          <w:szCs w:val="24"/>
          <w:lang w:val="af-ZA"/>
        </w:rPr>
        <w:t xml:space="preserve"> </w:t>
      </w:r>
      <w:r w:rsidR="008541D5" w:rsidRPr="00BB742A">
        <w:rPr>
          <w:rFonts w:ascii="GHEA Grapalat" w:hAnsi="GHEA Grapalat" w:cs="Sylfaen"/>
          <w:bCs/>
          <w:szCs w:val="24"/>
        </w:rPr>
        <w:t>են</w:t>
      </w:r>
      <w:r w:rsidR="008541D5" w:rsidRPr="00BB742A">
        <w:rPr>
          <w:rFonts w:ascii="GHEA Grapalat" w:hAnsi="GHEA Grapalat" w:cs="Sylfaen"/>
          <w:bCs/>
          <w:szCs w:val="24"/>
          <w:lang w:val="af-ZA"/>
        </w:rPr>
        <w:t xml:space="preserve"> 7209 </w:t>
      </w:r>
      <w:r w:rsidR="008541D5" w:rsidRPr="00BB742A">
        <w:rPr>
          <w:rFonts w:ascii="GHEA Grapalat" w:hAnsi="GHEA Grapalat" w:cs="Sylfaen"/>
          <w:bCs/>
          <w:szCs w:val="24"/>
          <w:lang w:val="ru-RU"/>
        </w:rPr>
        <w:t>անձ</w:t>
      </w:r>
      <w:r w:rsidR="008541D5" w:rsidRPr="00BB742A">
        <w:rPr>
          <w:rFonts w:ascii="GHEA Grapalat" w:hAnsi="GHEA Grapalat" w:cs="Sylfaen"/>
          <w:bCs/>
          <w:szCs w:val="24"/>
          <w:lang w:val="af-ZA"/>
        </w:rPr>
        <w:t xml:space="preserve">, </w:t>
      </w:r>
      <w:r w:rsidR="008541D5" w:rsidRPr="00BB742A">
        <w:rPr>
          <w:rFonts w:ascii="GHEA Grapalat" w:hAnsi="GHEA Grapalat" w:cs="Sylfaen"/>
          <w:bCs/>
          <w:szCs w:val="24"/>
          <w:lang w:val="ru-RU"/>
        </w:rPr>
        <w:t>որոնցից</w:t>
      </w:r>
      <w:r w:rsidR="008541D5" w:rsidRPr="00BB742A">
        <w:rPr>
          <w:rFonts w:ascii="GHEA Grapalat" w:hAnsi="GHEA Grapalat" w:cs="Sylfaen"/>
          <w:bCs/>
          <w:szCs w:val="24"/>
          <w:lang w:val="af-ZA"/>
        </w:rPr>
        <w:t xml:space="preserve"> 4532</w:t>
      </w:r>
      <w:r w:rsidR="008541D5" w:rsidRPr="00BB742A">
        <w:rPr>
          <w:rFonts w:ascii="GHEA Grapalat" w:hAnsi="GHEA Grapalat" w:cs="Sylfaen"/>
          <w:bCs/>
          <w:szCs w:val="24"/>
          <w:lang w:val="ru-RU"/>
        </w:rPr>
        <w:t>՝</w:t>
      </w:r>
      <w:r w:rsidR="008541D5" w:rsidRPr="00BB742A">
        <w:rPr>
          <w:rFonts w:ascii="GHEA Grapalat" w:hAnsi="GHEA Grapalat" w:cs="Sylfaen"/>
          <w:bCs/>
          <w:szCs w:val="24"/>
          <w:lang w:val="hy-AM"/>
        </w:rPr>
        <w:t xml:space="preserve"> կան</w:t>
      </w:r>
      <w:r w:rsidR="008541D5" w:rsidRPr="00BB742A">
        <w:rPr>
          <w:rFonts w:ascii="GHEA Grapalat" w:hAnsi="GHEA Grapalat" w:cs="Sylfaen"/>
          <w:bCs/>
          <w:szCs w:val="24"/>
        </w:rPr>
        <w:t>ն</w:t>
      </w:r>
      <w:r w:rsidR="008541D5" w:rsidRPr="00BB742A">
        <w:rPr>
          <w:rFonts w:ascii="GHEA Grapalat" w:hAnsi="GHEA Grapalat" w:cs="Sylfaen"/>
          <w:bCs/>
          <w:szCs w:val="24"/>
          <w:lang w:val="hy-AM"/>
        </w:rPr>
        <w:t xml:space="preserve">աբինոիդային, </w:t>
      </w:r>
      <w:r w:rsidR="008541D5" w:rsidRPr="00BB742A">
        <w:rPr>
          <w:rFonts w:ascii="GHEA Grapalat" w:hAnsi="GHEA Grapalat" w:cs="Sylfaen"/>
          <w:bCs/>
          <w:szCs w:val="24"/>
          <w:lang w:val="af-ZA"/>
        </w:rPr>
        <w:t>2671</w:t>
      </w:r>
      <w:r w:rsidR="008541D5" w:rsidRPr="00BB742A">
        <w:rPr>
          <w:rFonts w:ascii="GHEA Grapalat" w:hAnsi="GHEA Grapalat" w:cs="Sylfaen"/>
          <w:bCs/>
          <w:szCs w:val="24"/>
          <w:lang w:val="hy-AM"/>
        </w:rPr>
        <w:t xml:space="preserve">-ը` օփիոդային, </w:t>
      </w:r>
      <w:r w:rsidR="008541D5" w:rsidRPr="00BB742A">
        <w:rPr>
          <w:rFonts w:ascii="GHEA Grapalat" w:hAnsi="GHEA Grapalat" w:cs="Sylfaen"/>
          <w:bCs/>
          <w:szCs w:val="24"/>
          <w:lang w:val="af-ZA"/>
        </w:rPr>
        <w:t>6</w:t>
      </w:r>
      <w:r w:rsidR="008541D5" w:rsidRPr="00BB742A">
        <w:rPr>
          <w:rFonts w:ascii="GHEA Grapalat" w:hAnsi="GHEA Grapalat" w:cs="Sylfaen"/>
          <w:bCs/>
          <w:szCs w:val="24"/>
          <w:lang w:val="hy-AM"/>
        </w:rPr>
        <w:t>-ը` կոկաին խմբի թմրամոլներ են:</w:t>
      </w:r>
      <w:r w:rsidR="008541D5" w:rsidRPr="00BB742A">
        <w:rPr>
          <w:rFonts w:ascii="GHEA Grapalat" w:hAnsi="GHEA Grapalat"/>
          <w:color w:val="FF0000"/>
          <w:szCs w:val="24"/>
          <w:lang w:val="af-ZA"/>
        </w:rPr>
        <w:t xml:space="preserve"> </w:t>
      </w:r>
    </w:p>
    <w:p w:rsidR="008541D5" w:rsidRPr="00BB742A" w:rsidRDefault="00F95012" w:rsidP="00BB742A">
      <w:pPr>
        <w:shd w:val="clear" w:color="auto" w:fill="FFFFFF"/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>18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. </w:t>
      </w:r>
      <w:proofErr w:type="gramStart"/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«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Մեթադոնային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փոխարինող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բուժման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ափիոնատիպ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նյութերից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»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ծրագրի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31.12.2019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թ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>.</w:t>
      </w:r>
      <w:proofErr w:type="gramEnd"/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դրությամբ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F26B31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Երևան</w:t>
      </w:r>
      <w:r w:rsidR="00F26B31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F26B31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քաղաքում</w:t>
      </w:r>
      <w:r w:rsidR="00F26B31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F26B31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հաշվառված</w:t>
      </w:r>
      <w:r w:rsidR="00F26B31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F26B31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է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290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շահառու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,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Վանաձորում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>` 14-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ը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,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Գյումրիում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>` 10-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ը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,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Կապանում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>` 16-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ը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,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ՀՀ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ԱՆ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ՔԿՀ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>-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ներում</w:t>
      </w:r>
      <w:r w:rsidR="008541D5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>` 169:</w:t>
      </w:r>
    </w:p>
    <w:p w:rsidR="007F4528" w:rsidRPr="00BB742A" w:rsidRDefault="00F95012" w:rsidP="00BB742A">
      <w:pPr>
        <w:pStyle w:val="BodyTextIndent"/>
        <w:spacing w:after="0" w:line="360" w:lineRule="auto"/>
        <w:ind w:left="0" w:firstLine="435"/>
        <w:jc w:val="both"/>
        <w:rPr>
          <w:rFonts w:ascii="GHEA Grapalat" w:hAnsi="GHEA Grapalat"/>
          <w:sz w:val="24"/>
          <w:szCs w:val="24"/>
          <w:shd w:val="clear" w:color="auto" w:fill="FF0000"/>
          <w:lang w:val="sq-AL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    19</w:t>
      </w:r>
      <w:r w:rsidR="007D1CC4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>.</w:t>
      </w:r>
      <w:r w:rsidR="007F4528" w:rsidRPr="00BB742A">
        <w:rPr>
          <w:rFonts w:ascii="GHEA Grapalat" w:hAnsi="GHEA Grapalat" w:cs="Sylfaen"/>
          <w:sz w:val="24"/>
          <w:szCs w:val="24"/>
          <w:lang w:val="sq-AL"/>
        </w:rPr>
        <w:t xml:space="preserve"> 2021</w:t>
      </w:r>
      <w:r w:rsidR="007F4528" w:rsidRPr="00BB742A">
        <w:rPr>
          <w:rFonts w:ascii="GHEA Grapalat" w:hAnsi="GHEA Grapalat" w:cs="Sylfaen"/>
          <w:sz w:val="24"/>
          <w:szCs w:val="24"/>
        </w:rPr>
        <w:t>թ</w:t>
      </w:r>
      <w:r w:rsidR="007F4528" w:rsidRPr="00BB742A">
        <w:rPr>
          <w:rFonts w:ascii="GHEA Grapalat" w:hAnsi="GHEA Grapalat" w:cs="Sylfaen"/>
          <w:sz w:val="24"/>
          <w:szCs w:val="24"/>
          <w:lang w:val="sq-AL"/>
        </w:rPr>
        <w:t xml:space="preserve">. 1-ին կիսամյակում հանրապետությունում հայտնաբերվել  է </w:t>
      </w:r>
      <w:r w:rsidR="007F4528" w:rsidRPr="00BB742A">
        <w:rPr>
          <w:rFonts w:ascii="GHEA Grapalat" w:hAnsi="GHEA Grapalat"/>
          <w:sz w:val="24"/>
          <w:szCs w:val="24"/>
        </w:rPr>
        <w:t>թմրամիջոցների</w:t>
      </w:r>
      <w:r w:rsidR="007F4528" w:rsidRPr="00BB742A">
        <w:rPr>
          <w:rFonts w:ascii="GHEA Grapalat" w:hAnsi="GHEA Grapalat"/>
          <w:sz w:val="24"/>
          <w:szCs w:val="24"/>
          <w:lang w:val="af-ZA"/>
        </w:rPr>
        <w:t xml:space="preserve"> </w:t>
      </w:r>
      <w:r w:rsidR="007F4528" w:rsidRPr="00BB742A">
        <w:rPr>
          <w:rFonts w:ascii="GHEA Grapalat" w:hAnsi="GHEA Grapalat"/>
          <w:sz w:val="24"/>
          <w:szCs w:val="24"/>
        </w:rPr>
        <w:t>հետ</w:t>
      </w:r>
      <w:r w:rsidR="007F4528" w:rsidRPr="00BB742A">
        <w:rPr>
          <w:rFonts w:ascii="GHEA Grapalat" w:hAnsi="GHEA Grapalat"/>
          <w:sz w:val="24"/>
          <w:szCs w:val="24"/>
          <w:lang w:val="af-ZA"/>
        </w:rPr>
        <w:t xml:space="preserve"> </w:t>
      </w:r>
      <w:r w:rsidR="007F4528" w:rsidRPr="00BB742A">
        <w:rPr>
          <w:rFonts w:ascii="GHEA Grapalat" w:hAnsi="GHEA Grapalat"/>
          <w:sz w:val="24"/>
          <w:szCs w:val="24"/>
        </w:rPr>
        <w:t>կապված</w:t>
      </w:r>
      <w:r w:rsidR="007F4528" w:rsidRPr="00BB742A">
        <w:rPr>
          <w:rFonts w:ascii="GHEA Grapalat" w:hAnsi="GHEA Grapalat"/>
          <w:sz w:val="24"/>
          <w:szCs w:val="24"/>
          <w:lang w:val="af-ZA"/>
        </w:rPr>
        <w:t xml:space="preserve">   625 </w:t>
      </w:r>
      <w:r w:rsidR="007F4528" w:rsidRPr="00BB742A">
        <w:rPr>
          <w:rFonts w:ascii="GHEA Grapalat" w:hAnsi="GHEA Grapalat"/>
          <w:sz w:val="24"/>
          <w:szCs w:val="24"/>
        </w:rPr>
        <w:t>հանցագործություն</w:t>
      </w:r>
      <w:r w:rsidR="007F4528" w:rsidRPr="00BB742A">
        <w:rPr>
          <w:rFonts w:ascii="GHEA Grapalat" w:hAnsi="GHEA Grapalat"/>
          <w:sz w:val="24"/>
          <w:szCs w:val="24"/>
          <w:lang w:val="sq-AL"/>
        </w:rPr>
        <w:t xml:space="preserve"> (2020</w:t>
      </w:r>
      <w:r w:rsidR="007F4528" w:rsidRPr="00BB742A">
        <w:rPr>
          <w:rFonts w:ascii="GHEA Grapalat" w:hAnsi="GHEA Grapalat"/>
          <w:sz w:val="24"/>
          <w:szCs w:val="24"/>
        </w:rPr>
        <w:t>թ</w:t>
      </w:r>
      <w:r w:rsidR="007F4528" w:rsidRPr="00BB742A">
        <w:rPr>
          <w:rFonts w:ascii="GHEA Grapalat" w:hAnsi="GHEA Grapalat"/>
          <w:sz w:val="24"/>
          <w:szCs w:val="24"/>
          <w:lang w:val="sq-AL"/>
        </w:rPr>
        <w:t xml:space="preserve">.  6 ամիս   - 552): Գրանցվել է աճ  73 դեպքով կամ 13.2%-ով: </w:t>
      </w:r>
    </w:p>
    <w:p w:rsidR="007F4528" w:rsidRPr="00BB742A" w:rsidRDefault="007F4528" w:rsidP="00BB742A">
      <w:pPr>
        <w:spacing w:after="0" w:line="360" w:lineRule="auto"/>
        <w:ind w:firstLine="562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BB742A">
        <w:rPr>
          <w:rFonts w:ascii="GHEA Grapalat" w:eastAsia="Times New Roman" w:hAnsi="GHEA Grapalat" w:cs="Sylfaen"/>
          <w:sz w:val="24"/>
          <w:szCs w:val="24"/>
          <w:lang w:val="af-ZA"/>
        </w:rPr>
        <w:t>Դրանցից  214</w:t>
      </w:r>
      <w:r w:rsidRPr="00BB742A">
        <w:rPr>
          <w:rFonts w:ascii="GHEA Grapalat" w:eastAsia="Times New Roman" w:hAnsi="GHEA Grapalat"/>
          <w:sz w:val="24"/>
          <w:szCs w:val="24"/>
          <w:lang w:val="af-ZA"/>
        </w:rPr>
        <w:t>-</w:t>
      </w:r>
      <w:r w:rsidRPr="00BB742A">
        <w:rPr>
          <w:rFonts w:ascii="GHEA Grapalat" w:eastAsia="Times New Roman" w:hAnsi="GHEA Grapalat" w:cs="Sylfaen"/>
          <w:sz w:val="24"/>
          <w:szCs w:val="24"/>
          <w:lang w:val="af-ZA"/>
        </w:rPr>
        <w:t>ը իրացման նպատակով թմրամիջոցների ապօրինի շրջանառության</w:t>
      </w:r>
      <w:r w:rsidRPr="00BB742A">
        <w:rPr>
          <w:rFonts w:ascii="GHEA Grapalat" w:eastAsia="Times New Roman" w:hAnsi="GHEA Grapalat"/>
          <w:sz w:val="24"/>
          <w:szCs w:val="24"/>
          <w:lang w:val="af-ZA"/>
        </w:rPr>
        <w:t xml:space="preserve"> դեպքեր են (2020թ. 6 ամիս  –273 ): </w:t>
      </w:r>
      <w:r w:rsidRPr="00BB742A">
        <w:rPr>
          <w:rFonts w:ascii="GHEA Grapalat" w:eastAsia="Times New Roman" w:hAnsi="GHEA Grapalat" w:cs="Sylfaen"/>
          <w:sz w:val="24"/>
          <w:szCs w:val="24"/>
          <w:lang w:val="af-ZA"/>
        </w:rPr>
        <w:t xml:space="preserve">Նվազումը կազմել է 59  դեպք կամ 21.6%: </w:t>
      </w:r>
    </w:p>
    <w:p w:rsidR="007F4528" w:rsidRPr="00BB742A" w:rsidRDefault="007F4528" w:rsidP="00BB742A">
      <w:pPr>
        <w:spacing w:after="0" w:line="360" w:lineRule="auto"/>
        <w:ind w:firstLine="562"/>
        <w:jc w:val="both"/>
        <w:rPr>
          <w:rFonts w:ascii="GHEA Grapalat" w:hAnsi="GHEA Grapalat"/>
          <w:color w:val="000000" w:themeColor="text1"/>
          <w:sz w:val="24"/>
          <w:szCs w:val="24"/>
          <w:lang w:val="af-ZA"/>
        </w:rPr>
      </w:pPr>
      <w:r w:rsidRPr="00BB742A">
        <w:rPr>
          <w:rFonts w:ascii="GHEA Grapalat" w:hAnsi="GHEA Grapalat"/>
          <w:color w:val="000000" w:themeColor="text1"/>
          <w:sz w:val="24"/>
          <w:szCs w:val="24"/>
          <w:lang w:val="af-ZA"/>
        </w:rPr>
        <w:t>2021</w:t>
      </w:r>
      <w:r w:rsidRPr="00BB742A">
        <w:rPr>
          <w:rFonts w:ascii="GHEA Grapalat" w:hAnsi="GHEA Grapalat" w:cs="Sylfaen"/>
          <w:color w:val="000000" w:themeColor="text1"/>
          <w:sz w:val="24"/>
          <w:szCs w:val="24"/>
        </w:rPr>
        <w:t>թ</w:t>
      </w:r>
      <w:r w:rsidRPr="00BB742A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. 6 </w:t>
      </w:r>
      <w:r w:rsidRPr="00BB742A">
        <w:rPr>
          <w:rFonts w:ascii="GHEA Grapalat" w:hAnsi="GHEA Grapalat" w:cs="Sylfaen"/>
          <w:color w:val="000000" w:themeColor="text1"/>
          <w:sz w:val="24"/>
          <w:szCs w:val="24"/>
        </w:rPr>
        <w:t>ամիսների</w:t>
      </w:r>
      <w:r w:rsidRPr="00BB742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color w:val="000000" w:themeColor="text1"/>
          <w:sz w:val="24"/>
          <w:szCs w:val="24"/>
        </w:rPr>
        <w:t>ընթացքում</w:t>
      </w:r>
      <w:r w:rsidRPr="00BB742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 </w:t>
      </w:r>
      <w:r w:rsidRPr="00BB742A">
        <w:rPr>
          <w:rFonts w:ascii="GHEA Grapalat" w:hAnsi="GHEA Grapalat"/>
          <w:color w:val="000000" w:themeColor="text1"/>
          <w:sz w:val="24"/>
          <w:szCs w:val="24"/>
          <w:lang w:val="af-ZA"/>
        </w:rPr>
        <w:t>հանրապետությունում գրանցվել է թմրամիջոցների հետ կապված վարչական իրավախախտման 99 դեպք (2020թ. 6 ամիս-  107): Նվազումը կազմել է 8 դեպք կամ 8.0%:</w:t>
      </w:r>
    </w:p>
    <w:p w:rsidR="007F4528" w:rsidRPr="00BB742A" w:rsidRDefault="00F95012" w:rsidP="00BB742A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lastRenderedPageBreak/>
        <w:t xml:space="preserve">20. 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>2019-2020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թթ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. </w:t>
      </w:r>
      <w:proofErr w:type="gramStart"/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թմրամիջոցների</w:t>
      </w:r>
      <w:proofErr w:type="gramEnd"/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, 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հոգեմետ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(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հոգեներգործուն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) 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և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պրեկուրսորների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ապօրինի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հանցագործությունների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սխեմատիկ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պատկերը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հետևյալն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է</w:t>
      </w:r>
      <w:r w:rsidR="007F4528" w:rsidRPr="00BB742A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>.</w:t>
      </w:r>
    </w:p>
    <w:p w:rsidR="007F4528" w:rsidRPr="00BB742A" w:rsidRDefault="007F4528" w:rsidP="00BB742A">
      <w:pPr>
        <w:spacing w:after="0" w:line="360" w:lineRule="auto"/>
        <w:ind w:firstLine="720"/>
        <w:jc w:val="both"/>
        <w:rPr>
          <w:rFonts w:ascii="GHEA Grapalat" w:hAnsi="GHEA Grapalat" w:cs="Sylfaen"/>
          <w:b/>
          <w:i/>
          <w:color w:val="000000" w:themeColor="text1"/>
          <w:sz w:val="24"/>
          <w:szCs w:val="24"/>
          <w:lang w:val="af-ZA"/>
        </w:rPr>
      </w:pPr>
    </w:p>
    <w:tbl>
      <w:tblPr>
        <w:tblW w:w="8215" w:type="dxa"/>
        <w:jc w:val="center"/>
        <w:tblInd w:w="2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3"/>
        <w:gridCol w:w="2490"/>
        <w:gridCol w:w="2115"/>
        <w:gridCol w:w="1980"/>
        <w:gridCol w:w="867"/>
      </w:tblGrid>
      <w:tr w:rsidR="007F4528" w:rsidRPr="00BB742A" w:rsidTr="007F4528">
        <w:trPr>
          <w:trHeight w:val="420"/>
          <w:jc w:val="center"/>
        </w:trPr>
        <w:tc>
          <w:tcPr>
            <w:tcW w:w="3253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 w:cs="Sylfaen"/>
                <w:b/>
                <w:bCs/>
                <w:iCs/>
                <w:szCs w:val="24"/>
              </w:rPr>
              <w:t>ՀՀ</w:t>
            </w:r>
            <w:r w:rsidRPr="00BB742A">
              <w:rPr>
                <w:rFonts w:ascii="GHEA Grapalat" w:hAnsi="GHEA Grapalat" w:cs="Arial Armenian"/>
                <w:b/>
                <w:bCs/>
                <w:iCs/>
                <w:szCs w:val="24"/>
                <w:lang w:val="af-ZA"/>
              </w:rPr>
              <w:t xml:space="preserve"> </w:t>
            </w:r>
            <w:r w:rsidRPr="00BB742A">
              <w:rPr>
                <w:rFonts w:ascii="GHEA Grapalat" w:hAnsi="GHEA Grapalat" w:cs="Arial Armenian"/>
                <w:b/>
                <w:bCs/>
                <w:iCs/>
                <w:szCs w:val="24"/>
              </w:rPr>
              <w:t>քր</w:t>
            </w:r>
            <w:r w:rsidRPr="00BB742A">
              <w:rPr>
                <w:rFonts w:ascii="GHEA Grapalat" w:hAnsi="GHEA Grapalat" w:cs="Arial Armenian"/>
                <w:b/>
                <w:bCs/>
                <w:iCs/>
                <w:szCs w:val="24"/>
                <w:lang w:val="af-ZA"/>
              </w:rPr>
              <w:t>.</w:t>
            </w:r>
            <w:r w:rsidRPr="00BB742A">
              <w:rPr>
                <w:rFonts w:ascii="GHEA Grapalat" w:hAnsi="GHEA Grapalat" w:cs="Arial Armenian"/>
                <w:b/>
                <w:bCs/>
                <w:iCs/>
                <w:szCs w:val="24"/>
              </w:rPr>
              <w:t>օր</w:t>
            </w:r>
            <w:r w:rsidRPr="00BB742A">
              <w:rPr>
                <w:rFonts w:ascii="GHEA Grapalat" w:hAnsi="GHEA Grapalat" w:cs="Arial Armenian"/>
                <w:b/>
                <w:bCs/>
                <w:iCs/>
                <w:szCs w:val="24"/>
                <w:lang w:val="af-ZA"/>
              </w:rPr>
              <w:t>.-</w:t>
            </w:r>
            <w:r w:rsidRPr="00BB742A">
              <w:rPr>
                <w:rFonts w:ascii="GHEA Grapalat" w:hAnsi="GHEA Grapalat" w:cs="Arial Armenian"/>
                <w:b/>
                <w:bCs/>
                <w:iCs/>
                <w:szCs w:val="24"/>
              </w:rPr>
              <w:t>ի</w:t>
            </w:r>
            <w:r w:rsidRPr="00BB742A">
              <w:rPr>
                <w:rFonts w:ascii="GHEA Grapalat" w:hAnsi="GHEA Grapalat" w:cs="Arial Armenian"/>
                <w:b/>
                <w:bCs/>
                <w:iCs/>
                <w:szCs w:val="24"/>
                <w:lang w:val="af-ZA"/>
              </w:rPr>
              <w:t xml:space="preserve"> </w:t>
            </w:r>
            <w:r w:rsidRPr="00BB742A">
              <w:rPr>
                <w:rFonts w:ascii="GHEA Grapalat" w:hAnsi="GHEA Grapalat" w:cs="Arial Armenian"/>
                <w:b/>
                <w:bCs/>
                <w:iCs/>
                <w:szCs w:val="24"/>
              </w:rPr>
              <w:t>հոդվածներ</w:t>
            </w:r>
          </w:p>
        </w:tc>
        <w:tc>
          <w:tcPr>
            <w:tcW w:w="2115" w:type="dxa"/>
            <w:tcBorders>
              <w:top w:val="doub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rPr>
                <w:rFonts w:ascii="GHEA Grapalat" w:hAnsi="GHEA Grapalat"/>
                <w:b/>
                <w:bCs/>
                <w:iCs/>
                <w:szCs w:val="24"/>
              </w:rPr>
            </w:pPr>
            <w:r w:rsidRPr="00BB742A">
              <w:rPr>
                <w:rFonts w:ascii="GHEA Grapalat" w:hAnsi="GHEA Grapalat"/>
                <w:b/>
                <w:bCs/>
                <w:iCs/>
                <w:szCs w:val="24"/>
              </w:rPr>
              <w:t>2020թ. 6 ամիս</w:t>
            </w:r>
          </w:p>
          <w:p w:rsidR="007F4528" w:rsidRPr="00BB742A" w:rsidRDefault="007F4528" w:rsidP="00BB742A">
            <w:pPr>
              <w:pStyle w:val="Header"/>
              <w:spacing w:line="360" w:lineRule="auto"/>
              <w:rPr>
                <w:rFonts w:ascii="GHEA Grapalat" w:hAnsi="GHEA Grapalat"/>
                <w:b/>
                <w:bCs/>
                <w:iCs/>
                <w:szCs w:val="24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>2021</w:t>
            </w:r>
            <w:r w:rsidRPr="00BB742A">
              <w:rPr>
                <w:rFonts w:ascii="GHEA Grapalat" w:hAnsi="GHEA Grapalat"/>
                <w:b/>
                <w:bCs/>
                <w:iCs/>
                <w:szCs w:val="24"/>
              </w:rPr>
              <w:t>թ</w:t>
            </w:r>
            <w:r w:rsidRPr="00BB742A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>. 6 ամիս</w:t>
            </w:r>
          </w:p>
        </w:tc>
        <w:tc>
          <w:tcPr>
            <w:tcW w:w="867" w:type="dxa"/>
            <w:tcBorders>
              <w:top w:val="doub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color w:val="000000" w:themeColor="text1"/>
                <w:szCs w:val="24"/>
              </w:rPr>
            </w:pPr>
          </w:p>
        </w:tc>
      </w:tr>
      <w:tr w:rsidR="007F4528" w:rsidRPr="00BB742A" w:rsidTr="007F4528">
        <w:trPr>
          <w:jc w:val="center"/>
        </w:trPr>
        <w:tc>
          <w:tcPr>
            <w:tcW w:w="325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 xml:space="preserve">266-274 </w:t>
            </w:r>
            <w:r w:rsidRPr="00BB742A">
              <w:rPr>
                <w:rFonts w:ascii="GHEA Grapalat" w:hAnsi="GHEA Grapalat"/>
                <w:b/>
                <w:bCs/>
                <w:iCs/>
                <w:szCs w:val="24"/>
              </w:rPr>
              <w:t>հոդվածներ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szCs w:val="24"/>
                <w:lang w:val="af-ZA"/>
              </w:rPr>
              <w:t>552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szCs w:val="24"/>
                <w:lang w:val="af-ZA"/>
              </w:rPr>
              <w:t>625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color w:val="000000" w:themeColor="text1"/>
                <w:szCs w:val="24"/>
                <w:lang w:val="af-ZA"/>
              </w:rPr>
              <w:t>+73</w:t>
            </w:r>
          </w:p>
        </w:tc>
      </w:tr>
      <w:tr w:rsidR="007F4528" w:rsidRPr="00BB742A" w:rsidTr="007F4528">
        <w:trPr>
          <w:jc w:val="center"/>
        </w:trPr>
        <w:tc>
          <w:tcPr>
            <w:tcW w:w="325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 xml:space="preserve">266 </w:t>
            </w:r>
            <w:r w:rsidRPr="00BB742A">
              <w:rPr>
                <w:rFonts w:ascii="GHEA Grapalat" w:hAnsi="GHEA Grapalat"/>
                <w:b/>
                <w:bCs/>
                <w:iCs/>
                <w:szCs w:val="24"/>
              </w:rPr>
              <w:t>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szCs w:val="24"/>
                <w:lang w:val="af-ZA"/>
              </w:rPr>
              <w:t>273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szCs w:val="24"/>
                <w:lang w:val="af-ZA"/>
              </w:rPr>
              <w:t>214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color w:val="000000" w:themeColor="text1"/>
                <w:szCs w:val="24"/>
                <w:lang w:val="af-ZA"/>
              </w:rPr>
              <w:t>-59</w:t>
            </w:r>
          </w:p>
        </w:tc>
      </w:tr>
      <w:tr w:rsidR="007F4528" w:rsidRPr="00BB742A" w:rsidTr="007F4528">
        <w:trPr>
          <w:cantSplit/>
          <w:jc w:val="center"/>
        </w:trPr>
        <w:tc>
          <w:tcPr>
            <w:tcW w:w="763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 w:cs="Sylfaen"/>
                <w:b/>
                <w:bCs/>
                <w:iCs/>
                <w:szCs w:val="24"/>
                <w:shd w:val="pct5" w:color="000000" w:fill="FFFFFF"/>
              </w:rPr>
              <w:t>Այդ</w:t>
            </w:r>
            <w:r w:rsidRPr="00BB742A">
              <w:rPr>
                <w:rFonts w:ascii="GHEA Grapalat" w:hAnsi="GHEA Grapalat" w:cs="Sylfaen"/>
                <w:b/>
                <w:bCs/>
                <w:iCs/>
                <w:szCs w:val="24"/>
                <w:shd w:val="pct5" w:color="000000" w:fill="FFFFFF"/>
                <w:lang w:val="af-ZA"/>
              </w:rPr>
              <w:t xml:space="preserve"> </w:t>
            </w:r>
            <w:r w:rsidRPr="00BB742A">
              <w:rPr>
                <w:rFonts w:ascii="GHEA Grapalat" w:hAnsi="GHEA Grapalat" w:cs="Sylfaen"/>
                <w:b/>
                <w:bCs/>
                <w:iCs/>
                <w:szCs w:val="24"/>
                <w:shd w:val="pct5" w:color="000000" w:fill="FFFFFF"/>
              </w:rPr>
              <w:t>թվում՝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Cs/>
                <w:iCs/>
                <w:szCs w:val="24"/>
                <w:lang w:val="af-ZA"/>
              </w:rPr>
              <w:t xml:space="preserve">266 </w:t>
            </w:r>
            <w:r w:rsidRPr="00BB742A">
              <w:rPr>
                <w:rFonts w:ascii="GHEA Grapalat" w:hAnsi="GHEA Grapalat"/>
                <w:bCs/>
                <w:iCs/>
                <w:szCs w:val="24"/>
              </w:rPr>
              <w:t>հոդ</w:t>
            </w:r>
            <w:r w:rsidRPr="00BB742A">
              <w:rPr>
                <w:rFonts w:ascii="GHEA Grapalat" w:hAnsi="GHEA Grapalat"/>
                <w:bCs/>
                <w:iCs/>
                <w:szCs w:val="24"/>
                <w:lang w:val="af-ZA"/>
              </w:rPr>
              <w:t xml:space="preserve">. 1 </w:t>
            </w:r>
            <w:r w:rsidRPr="00BB742A">
              <w:rPr>
                <w:rFonts w:ascii="GHEA Grapalat" w:hAnsi="GHEA Grapalat"/>
                <w:bCs/>
                <w:iCs/>
                <w:szCs w:val="24"/>
              </w:rPr>
              <w:t>և</w:t>
            </w:r>
            <w:r w:rsidRPr="00BB742A">
              <w:rPr>
                <w:rFonts w:ascii="GHEA Grapalat" w:hAnsi="GHEA Grapalat"/>
                <w:bCs/>
                <w:iCs/>
                <w:szCs w:val="24"/>
                <w:lang w:val="af-ZA"/>
              </w:rPr>
              <w:t xml:space="preserve"> 2 </w:t>
            </w:r>
            <w:r w:rsidRPr="00BB742A">
              <w:rPr>
                <w:rFonts w:ascii="GHEA Grapalat" w:hAnsi="GHEA Grapalat"/>
                <w:bCs/>
                <w:iCs/>
                <w:szCs w:val="24"/>
              </w:rPr>
              <w:t>մասեր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/>
              </w:rPr>
              <w:t>219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/>
              </w:rPr>
              <w:t>188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Cs/>
                <w:color w:val="000000" w:themeColor="text1"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Cs/>
                <w:color w:val="000000" w:themeColor="text1"/>
                <w:szCs w:val="24"/>
                <w:lang w:val="af-ZA"/>
              </w:rPr>
              <w:t>-31</w:t>
            </w:r>
          </w:p>
        </w:tc>
      </w:tr>
      <w:tr w:rsidR="007F4528" w:rsidRPr="00BB742A" w:rsidTr="007F4528">
        <w:trPr>
          <w:cantSplit/>
          <w:jc w:val="center"/>
        </w:trPr>
        <w:tc>
          <w:tcPr>
            <w:tcW w:w="76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Cs/>
                <w:iCs/>
                <w:szCs w:val="24"/>
                <w:lang w:val="af-ZA"/>
              </w:rPr>
              <w:t xml:space="preserve">266 </w:t>
            </w:r>
            <w:r w:rsidRPr="00BB742A">
              <w:rPr>
                <w:rFonts w:ascii="GHEA Grapalat" w:hAnsi="GHEA Grapalat"/>
                <w:bCs/>
                <w:iCs/>
                <w:szCs w:val="24"/>
              </w:rPr>
              <w:t>հոդ.</w:t>
            </w:r>
            <w:r w:rsidRPr="00BB742A">
              <w:rPr>
                <w:rFonts w:ascii="GHEA Grapalat" w:hAnsi="GHEA Grapalat"/>
                <w:bCs/>
                <w:iCs/>
                <w:szCs w:val="24"/>
                <w:lang w:val="af-ZA"/>
              </w:rPr>
              <w:t xml:space="preserve"> 3 </w:t>
            </w:r>
            <w:r w:rsidRPr="00BB742A">
              <w:rPr>
                <w:rFonts w:ascii="GHEA Grapalat" w:hAnsi="GHEA Grapalat"/>
                <w:bCs/>
                <w:iCs/>
                <w:szCs w:val="24"/>
              </w:rPr>
              <w:t>մաս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/>
              </w:rPr>
              <w:t>49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/>
              </w:rPr>
              <w:t>24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color w:val="000000" w:themeColor="text1"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af-ZA"/>
              </w:rPr>
              <w:t>-25</w:t>
            </w:r>
          </w:p>
        </w:tc>
      </w:tr>
      <w:tr w:rsidR="007F4528" w:rsidRPr="00BB742A" w:rsidTr="007F4528">
        <w:trPr>
          <w:cantSplit/>
          <w:trHeight w:val="209"/>
          <w:jc w:val="center"/>
        </w:trPr>
        <w:tc>
          <w:tcPr>
            <w:tcW w:w="763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Cs/>
                <w:iCs/>
                <w:szCs w:val="24"/>
                <w:lang w:val="af-ZA"/>
              </w:rPr>
              <w:t xml:space="preserve">266 </w:t>
            </w:r>
            <w:r w:rsidRPr="00BB742A">
              <w:rPr>
                <w:rFonts w:ascii="GHEA Grapalat" w:hAnsi="GHEA Grapalat"/>
                <w:bCs/>
                <w:iCs/>
                <w:szCs w:val="24"/>
              </w:rPr>
              <w:t>հոդ.</w:t>
            </w:r>
            <w:r w:rsidRPr="00BB742A">
              <w:rPr>
                <w:rFonts w:ascii="GHEA Grapalat" w:hAnsi="GHEA Grapalat"/>
                <w:bCs/>
                <w:iCs/>
                <w:szCs w:val="24"/>
                <w:lang w:val="af-ZA"/>
              </w:rPr>
              <w:t xml:space="preserve"> 4 </w:t>
            </w:r>
            <w:r w:rsidRPr="00BB742A">
              <w:rPr>
                <w:rFonts w:ascii="GHEA Grapalat" w:hAnsi="GHEA Grapalat"/>
                <w:bCs/>
                <w:iCs/>
                <w:szCs w:val="24"/>
              </w:rPr>
              <w:t>մաս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/>
              </w:rPr>
              <w:t>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color w:val="000000" w:themeColor="text1"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af-ZA"/>
              </w:rPr>
              <w:t>-3</w:t>
            </w:r>
          </w:p>
        </w:tc>
      </w:tr>
      <w:tr w:rsidR="007F4528" w:rsidRPr="00BB742A" w:rsidTr="007F4528">
        <w:trPr>
          <w:cantSplit/>
          <w:trHeight w:val="209"/>
          <w:jc w:val="center"/>
        </w:trPr>
        <w:tc>
          <w:tcPr>
            <w:tcW w:w="763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 xml:space="preserve">267 </w:t>
            </w:r>
            <w:r w:rsidRPr="00BB742A">
              <w:rPr>
                <w:rFonts w:ascii="GHEA Grapalat" w:hAnsi="GHEA Grapalat"/>
                <w:b/>
                <w:bCs/>
                <w:iCs/>
                <w:szCs w:val="24"/>
              </w:rPr>
              <w:t>հոդ.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af-ZA"/>
              </w:rPr>
              <w:t>-11</w:t>
            </w:r>
          </w:p>
        </w:tc>
      </w:tr>
      <w:tr w:rsidR="007F4528" w:rsidRPr="00BB742A" w:rsidTr="007F4528">
        <w:trPr>
          <w:cantSplit/>
          <w:jc w:val="center"/>
        </w:trPr>
        <w:tc>
          <w:tcPr>
            <w:tcW w:w="76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 xml:space="preserve"> 267.1 </w:t>
            </w:r>
            <w:r w:rsidRPr="00BB742A">
              <w:rPr>
                <w:rFonts w:ascii="GHEA Grapalat" w:hAnsi="GHEA Grapalat"/>
                <w:b/>
                <w:bCs/>
                <w:iCs/>
                <w:szCs w:val="24"/>
              </w:rPr>
              <w:t>հոդ</w:t>
            </w:r>
            <w:r w:rsidRPr="00BB742A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>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87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231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af-ZA"/>
              </w:rPr>
              <w:t>+144</w:t>
            </w:r>
          </w:p>
        </w:tc>
      </w:tr>
      <w:tr w:rsidR="007F4528" w:rsidRPr="00BB742A" w:rsidTr="007F4528">
        <w:trPr>
          <w:cantSplit/>
          <w:jc w:val="center"/>
        </w:trPr>
        <w:tc>
          <w:tcPr>
            <w:tcW w:w="76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 xml:space="preserve">268 </w:t>
            </w:r>
            <w:r w:rsidRPr="00BB742A">
              <w:rPr>
                <w:rFonts w:ascii="GHEA Grapalat" w:hAnsi="GHEA Grapalat"/>
                <w:b/>
                <w:bCs/>
                <w:iCs/>
                <w:szCs w:val="24"/>
              </w:rPr>
              <w:t>հոդ.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172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165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af-ZA"/>
              </w:rPr>
              <w:t>-7</w:t>
            </w:r>
          </w:p>
        </w:tc>
      </w:tr>
      <w:tr w:rsidR="007F4528" w:rsidRPr="00BB742A" w:rsidTr="007F4528">
        <w:trPr>
          <w:cantSplit/>
          <w:jc w:val="center"/>
        </w:trPr>
        <w:tc>
          <w:tcPr>
            <w:tcW w:w="76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 xml:space="preserve">269 </w:t>
            </w:r>
            <w:r w:rsidRPr="00BB742A">
              <w:rPr>
                <w:rFonts w:ascii="GHEA Grapalat" w:hAnsi="GHEA Grapalat"/>
                <w:b/>
                <w:bCs/>
                <w:iCs/>
                <w:szCs w:val="24"/>
              </w:rPr>
              <w:t>հոդ.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af-ZA"/>
              </w:rPr>
              <w:t>=</w:t>
            </w:r>
          </w:p>
        </w:tc>
      </w:tr>
      <w:tr w:rsidR="007F4528" w:rsidRPr="00BB742A" w:rsidTr="007F4528">
        <w:trPr>
          <w:cantSplit/>
          <w:jc w:val="center"/>
        </w:trPr>
        <w:tc>
          <w:tcPr>
            <w:tcW w:w="76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 xml:space="preserve">270 </w:t>
            </w:r>
            <w:r w:rsidRPr="00BB742A">
              <w:rPr>
                <w:rFonts w:ascii="GHEA Grapalat" w:hAnsi="GHEA Grapalat" w:cs="Sylfaen"/>
                <w:b/>
                <w:bCs/>
                <w:iCs/>
                <w:szCs w:val="24"/>
              </w:rPr>
              <w:t>հոդ.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4528" w:rsidRPr="00BB742A" w:rsidRDefault="007F4528" w:rsidP="00BB742A">
            <w:pPr>
              <w:pStyle w:val="Heading1"/>
              <w:jc w:val="center"/>
              <w:rPr>
                <w:rFonts w:ascii="GHEA Grapalat" w:hAnsi="GHEA Grapalat" w:cs="Arial"/>
                <w:color w:val="000000" w:themeColor="text1"/>
                <w:szCs w:val="24"/>
                <w:lang w:val="af-ZA"/>
              </w:rPr>
            </w:pPr>
            <w:r w:rsidRPr="00BB742A">
              <w:rPr>
                <w:rFonts w:ascii="GHEA Grapalat" w:hAnsi="GHEA Grapalat" w:cs="Arial"/>
                <w:color w:val="000000" w:themeColor="text1"/>
                <w:szCs w:val="24"/>
                <w:lang w:val="af-ZA"/>
              </w:rPr>
              <w:t>-</w:t>
            </w:r>
          </w:p>
        </w:tc>
      </w:tr>
      <w:tr w:rsidR="007F4528" w:rsidRPr="00BB742A" w:rsidTr="007F4528">
        <w:trPr>
          <w:cantSplit/>
          <w:jc w:val="center"/>
        </w:trPr>
        <w:tc>
          <w:tcPr>
            <w:tcW w:w="76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BB742A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 xml:space="preserve">272 </w:t>
            </w:r>
            <w:r w:rsidRPr="00BB742A">
              <w:rPr>
                <w:rFonts w:ascii="GHEA Grapalat" w:hAnsi="GHEA Grapalat" w:cs="Sylfaen"/>
                <w:b/>
                <w:bCs/>
                <w:iCs/>
                <w:szCs w:val="24"/>
              </w:rPr>
              <w:t>հոդ.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4528" w:rsidRPr="00BB742A" w:rsidRDefault="007F4528" w:rsidP="00BB742A">
            <w:pPr>
              <w:pStyle w:val="Heading1"/>
              <w:jc w:val="center"/>
              <w:rPr>
                <w:rFonts w:ascii="GHEA Grapalat" w:hAnsi="GHEA Grapalat" w:cs="Arial"/>
                <w:color w:val="000000" w:themeColor="text1"/>
                <w:szCs w:val="24"/>
              </w:rPr>
            </w:pPr>
            <w:r w:rsidRPr="00BB742A">
              <w:rPr>
                <w:rFonts w:ascii="GHEA Grapalat" w:hAnsi="GHEA Grapalat" w:cs="Arial"/>
                <w:color w:val="000000" w:themeColor="text1"/>
                <w:szCs w:val="24"/>
              </w:rPr>
              <w:t>-</w:t>
            </w:r>
          </w:p>
        </w:tc>
      </w:tr>
      <w:tr w:rsidR="007F4528" w:rsidRPr="00BB742A" w:rsidTr="007F4528">
        <w:trPr>
          <w:cantSplit/>
          <w:jc w:val="center"/>
        </w:trPr>
        <w:tc>
          <w:tcPr>
            <w:tcW w:w="763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</w:rPr>
            </w:pPr>
            <w:r w:rsidRPr="00BB742A">
              <w:rPr>
                <w:rFonts w:ascii="GHEA Grapalat" w:hAnsi="GHEA Grapalat"/>
                <w:b/>
                <w:bCs/>
                <w:iCs/>
                <w:szCs w:val="24"/>
              </w:rPr>
              <w:t>273 հոդ.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</w:pPr>
            <w:r w:rsidRPr="00BB742A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+6</w:t>
            </w:r>
          </w:p>
        </w:tc>
      </w:tr>
      <w:tr w:rsidR="007F4528" w:rsidRPr="00BB742A" w:rsidTr="007F4528">
        <w:trPr>
          <w:cantSplit/>
          <w:jc w:val="center"/>
        </w:trPr>
        <w:tc>
          <w:tcPr>
            <w:tcW w:w="763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pStyle w:val="Header"/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</w:rPr>
            </w:pPr>
            <w:r w:rsidRPr="00BB742A">
              <w:rPr>
                <w:rFonts w:ascii="GHEA Grapalat" w:hAnsi="GHEA Grapalat"/>
                <w:b/>
                <w:bCs/>
                <w:iCs/>
                <w:szCs w:val="24"/>
              </w:rPr>
              <w:t xml:space="preserve">274 </w:t>
            </w:r>
            <w:r w:rsidRPr="00BB742A">
              <w:rPr>
                <w:rFonts w:ascii="GHEA Grapalat" w:hAnsi="GHEA Grapalat" w:cs="Sylfaen"/>
                <w:b/>
                <w:bCs/>
                <w:iCs/>
                <w:szCs w:val="24"/>
              </w:rPr>
              <w:t>հոդ.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FFFFFF" w:themeFill="background1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</w:pPr>
            <w:r w:rsidRPr="00BB742A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7F4528" w:rsidRPr="00BB742A" w:rsidRDefault="007F4528" w:rsidP="00BB742A">
      <w:pPr>
        <w:spacing w:after="0" w:line="360" w:lineRule="auto"/>
        <w:ind w:firstLine="562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</w:p>
    <w:p w:rsidR="007F4528" w:rsidRPr="00BB742A" w:rsidRDefault="007F4528" w:rsidP="00BB742A">
      <w:pPr>
        <w:spacing w:after="0" w:line="360" w:lineRule="auto"/>
        <w:ind w:firstLine="720"/>
        <w:jc w:val="both"/>
        <w:rPr>
          <w:rFonts w:ascii="GHEA Grapalat" w:hAnsi="GHEA Grapalat" w:cs="Sylfaen"/>
          <w:i/>
          <w:sz w:val="24"/>
          <w:szCs w:val="24"/>
          <w:lang w:val="af-ZA"/>
        </w:rPr>
      </w:pPr>
      <w:r w:rsidRPr="00BB742A">
        <w:rPr>
          <w:rFonts w:ascii="GHEA Grapalat" w:hAnsi="GHEA Grapalat"/>
          <w:sz w:val="24"/>
          <w:szCs w:val="24"/>
          <w:lang w:val="af-ZA"/>
        </w:rPr>
        <w:t>2021</w:t>
      </w:r>
      <w:r w:rsidRPr="00BB742A">
        <w:rPr>
          <w:rFonts w:ascii="GHEA Grapalat" w:hAnsi="GHEA Grapalat"/>
          <w:sz w:val="24"/>
          <w:szCs w:val="24"/>
        </w:rPr>
        <w:t>թ</w:t>
      </w:r>
      <w:r w:rsidRPr="00BB742A">
        <w:rPr>
          <w:rFonts w:ascii="GHEA Grapalat" w:hAnsi="GHEA Grapalat"/>
          <w:sz w:val="24"/>
          <w:szCs w:val="24"/>
          <w:lang w:val="af-ZA"/>
        </w:rPr>
        <w:t>. 1-</w:t>
      </w:r>
      <w:r w:rsidRPr="00BB742A">
        <w:rPr>
          <w:rFonts w:ascii="GHEA Grapalat" w:hAnsi="GHEA Grapalat"/>
          <w:sz w:val="24"/>
          <w:szCs w:val="24"/>
        </w:rPr>
        <w:t>ին</w:t>
      </w:r>
      <w:r w:rsidRPr="00BB742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742A">
        <w:rPr>
          <w:rFonts w:ascii="GHEA Grapalat" w:hAnsi="GHEA Grapalat"/>
          <w:sz w:val="24"/>
          <w:szCs w:val="24"/>
        </w:rPr>
        <w:t>կիսամյակում</w:t>
      </w:r>
      <w:r w:rsidRPr="00BB742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742A">
        <w:rPr>
          <w:rFonts w:ascii="GHEA Grapalat" w:hAnsi="GHEA Grapalat"/>
          <w:sz w:val="24"/>
          <w:szCs w:val="24"/>
        </w:rPr>
        <w:t>ՀՀ</w:t>
      </w:r>
      <w:r w:rsidRPr="00BB742A">
        <w:rPr>
          <w:rFonts w:ascii="GHEA Grapalat" w:hAnsi="GHEA Grapalat"/>
          <w:sz w:val="24"/>
          <w:szCs w:val="24"/>
          <w:lang w:val="af-ZA"/>
        </w:rPr>
        <w:t xml:space="preserve">-ում գրանցված թմրամիջոցների հետ կապված հանցագործություններից 625  հանցագործություններից </w:t>
      </w:r>
      <w:r w:rsidRPr="00BB742A">
        <w:rPr>
          <w:rFonts w:ascii="GHEA Grapalat" w:hAnsi="GHEA Grapalat"/>
          <w:sz w:val="24"/>
          <w:szCs w:val="24"/>
        </w:rPr>
        <w:t>չբացահայտված</w:t>
      </w:r>
      <w:r w:rsidRPr="00BB742A">
        <w:rPr>
          <w:rFonts w:ascii="GHEA Grapalat" w:hAnsi="GHEA Grapalat"/>
          <w:sz w:val="24"/>
          <w:szCs w:val="24"/>
          <w:lang w:val="af-ZA"/>
        </w:rPr>
        <w:t xml:space="preserve"> են </w:t>
      </w:r>
      <w:r w:rsidRPr="00BB742A">
        <w:rPr>
          <w:rFonts w:ascii="GHEA Grapalat" w:hAnsi="GHEA Grapalat"/>
          <w:sz w:val="24"/>
          <w:szCs w:val="24"/>
        </w:rPr>
        <w:t>մնացել</w:t>
      </w:r>
      <w:r w:rsidRPr="00BB742A">
        <w:rPr>
          <w:rFonts w:ascii="GHEA Grapalat" w:hAnsi="GHEA Grapalat"/>
          <w:sz w:val="24"/>
          <w:szCs w:val="24"/>
          <w:lang w:val="af-ZA"/>
        </w:rPr>
        <w:t xml:space="preserve">  147-</w:t>
      </w:r>
      <w:r w:rsidRPr="00BB742A">
        <w:rPr>
          <w:rFonts w:ascii="GHEA Grapalat" w:hAnsi="GHEA Grapalat"/>
          <w:sz w:val="24"/>
          <w:szCs w:val="24"/>
        </w:rPr>
        <w:t>ը</w:t>
      </w:r>
      <w:r w:rsidRPr="00BB742A">
        <w:rPr>
          <w:rFonts w:ascii="GHEA Grapalat" w:hAnsi="GHEA Grapalat"/>
          <w:sz w:val="24"/>
          <w:szCs w:val="24"/>
          <w:lang w:val="af-ZA"/>
        </w:rPr>
        <w:t xml:space="preserve"> (2020թ. 6 ամիս -92), որից  53-</w:t>
      </w:r>
      <w:r w:rsidRPr="00BB742A">
        <w:rPr>
          <w:rFonts w:ascii="GHEA Grapalat" w:hAnsi="GHEA Grapalat"/>
          <w:sz w:val="24"/>
          <w:szCs w:val="24"/>
        </w:rPr>
        <w:t>ը</w:t>
      </w:r>
      <w:r w:rsidRPr="00BB742A">
        <w:rPr>
          <w:rFonts w:ascii="GHEA Grapalat" w:hAnsi="GHEA Grapalat"/>
          <w:sz w:val="24"/>
          <w:szCs w:val="24"/>
          <w:lang w:val="af-ZA"/>
        </w:rPr>
        <w:t xml:space="preserve">` </w:t>
      </w:r>
      <w:r w:rsidRPr="00BB742A">
        <w:rPr>
          <w:rFonts w:ascii="GHEA Grapalat" w:hAnsi="GHEA Grapalat"/>
          <w:sz w:val="24"/>
          <w:szCs w:val="24"/>
        </w:rPr>
        <w:t>ՀՀ</w:t>
      </w:r>
      <w:r w:rsidRPr="00BB742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742A">
        <w:rPr>
          <w:rFonts w:ascii="GHEA Grapalat" w:hAnsi="GHEA Grapalat"/>
          <w:sz w:val="24"/>
          <w:szCs w:val="24"/>
        </w:rPr>
        <w:t>քր</w:t>
      </w:r>
      <w:r w:rsidRPr="00BB742A">
        <w:rPr>
          <w:rFonts w:ascii="GHEA Grapalat" w:hAnsi="GHEA Grapalat"/>
          <w:sz w:val="24"/>
          <w:szCs w:val="24"/>
          <w:lang w:val="af-ZA"/>
        </w:rPr>
        <w:t>.</w:t>
      </w:r>
      <w:r w:rsidRPr="00BB742A">
        <w:rPr>
          <w:rFonts w:ascii="GHEA Grapalat" w:hAnsi="GHEA Grapalat"/>
          <w:sz w:val="24"/>
          <w:szCs w:val="24"/>
        </w:rPr>
        <w:t>օր</w:t>
      </w:r>
      <w:r w:rsidRPr="00BB742A">
        <w:rPr>
          <w:rFonts w:ascii="GHEA Grapalat" w:hAnsi="GHEA Grapalat"/>
          <w:sz w:val="24"/>
          <w:szCs w:val="24"/>
          <w:lang w:val="af-ZA"/>
        </w:rPr>
        <w:t>.-</w:t>
      </w:r>
      <w:proofErr w:type="gramStart"/>
      <w:r w:rsidRPr="00BB742A">
        <w:rPr>
          <w:rFonts w:ascii="GHEA Grapalat" w:hAnsi="GHEA Grapalat"/>
          <w:sz w:val="24"/>
          <w:szCs w:val="24"/>
        </w:rPr>
        <w:t>ի</w:t>
      </w:r>
      <w:proofErr w:type="gramEnd"/>
      <w:r w:rsidRPr="00BB742A">
        <w:rPr>
          <w:rFonts w:ascii="GHEA Grapalat" w:hAnsi="GHEA Grapalat"/>
          <w:sz w:val="24"/>
          <w:szCs w:val="24"/>
          <w:lang w:val="af-ZA"/>
        </w:rPr>
        <w:t xml:space="preserve"> 266-րդ, 92-ը` 267.1-րդ և 2-</w:t>
      </w:r>
      <w:r w:rsidRPr="00BB742A">
        <w:rPr>
          <w:rFonts w:ascii="GHEA Grapalat" w:hAnsi="GHEA Grapalat"/>
          <w:sz w:val="24"/>
          <w:szCs w:val="24"/>
        </w:rPr>
        <w:t>ը</w:t>
      </w:r>
      <w:r w:rsidRPr="00BB742A">
        <w:rPr>
          <w:rFonts w:ascii="GHEA Grapalat" w:hAnsi="GHEA Grapalat"/>
          <w:sz w:val="24"/>
          <w:szCs w:val="24"/>
          <w:lang w:val="af-ZA"/>
        </w:rPr>
        <w:t xml:space="preserve">`  268-րդ </w:t>
      </w:r>
      <w:r w:rsidRPr="00BB742A">
        <w:rPr>
          <w:rFonts w:ascii="GHEA Grapalat" w:hAnsi="GHEA Grapalat"/>
          <w:sz w:val="24"/>
          <w:szCs w:val="24"/>
        </w:rPr>
        <w:t>հոդվածների</w:t>
      </w:r>
      <w:r w:rsidRPr="00BB742A">
        <w:rPr>
          <w:rFonts w:ascii="GHEA Grapalat" w:hAnsi="GHEA Grapalat"/>
          <w:sz w:val="24"/>
          <w:szCs w:val="24"/>
          <w:lang w:val="af-ZA"/>
        </w:rPr>
        <w:t xml:space="preserve"> հատկանիշներով: </w:t>
      </w:r>
    </w:p>
    <w:p w:rsidR="007F4528" w:rsidRPr="00BB742A" w:rsidRDefault="007F4528" w:rsidP="00BB742A">
      <w:pPr>
        <w:spacing w:after="0" w:line="360" w:lineRule="auto"/>
        <w:ind w:firstLine="720"/>
        <w:jc w:val="both"/>
        <w:rPr>
          <w:rFonts w:ascii="GHEA Grapalat" w:hAnsi="GHEA Grapalat"/>
          <w:bCs/>
          <w:iCs/>
          <w:sz w:val="24"/>
          <w:szCs w:val="24"/>
          <w:lang w:val="af-ZA"/>
        </w:rPr>
      </w:pPr>
      <w:r w:rsidRPr="00BB742A">
        <w:rPr>
          <w:rFonts w:ascii="GHEA Grapalat" w:hAnsi="GHEA Grapalat" w:cs="Sylfaen"/>
          <w:sz w:val="24"/>
          <w:szCs w:val="24"/>
          <w:lang w:val="af-ZA"/>
        </w:rPr>
        <w:t>2020-2021</w:t>
      </w:r>
      <w:r w:rsidRPr="00BB742A">
        <w:rPr>
          <w:rFonts w:ascii="GHEA Grapalat" w:hAnsi="GHEA Grapalat" w:cs="Sylfaen"/>
          <w:sz w:val="24"/>
          <w:szCs w:val="24"/>
          <w:lang w:val="ru-RU"/>
        </w:rPr>
        <w:t>թթ</w:t>
      </w:r>
      <w:r w:rsidRPr="00BB742A">
        <w:rPr>
          <w:rFonts w:ascii="GHEA Grapalat" w:hAnsi="GHEA Grapalat" w:cs="Sylfaen"/>
          <w:sz w:val="24"/>
          <w:szCs w:val="24"/>
          <w:lang w:val="af-ZA"/>
        </w:rPr>
        <w:t xml:space="preserve">. 1-ին կիսամյակների ընթացքում </w:t>
      </w:r>
      <w:r w:rsidRPr="00BB742A">
        <w:rPr>
          <w:rFonts w:ascii="GHEA Grapalat" w:hAnsi="GHEA Grapalat" w:cs="Sylfaen"/>
          <w:sz w:val="24"/>
          <w:szCs w:val="24"/>
          <w:lang w:val="ru-RU"/>
        </w:rPr>
        <w:t>թմրամիջոցների</w:t>
      </w:r>
      <w:r w:rsidRPr="00BB742A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Pr="00BB742A">
        <w:rPr>
          <w:rFonts w:ascii="GHEA Grapalat" w:hAnsi="GHEA Grapalat" w:cs="Sylfaen"/>
          <w:sz w:val="24"/>
          <w:szCs w:val="24"/>
          <w:lang w:val="ru-RU"/>
        </w:rPr>
        <w:t>հոգեմետ</w:t>
      </w:r>
      <w:r w:rsidRPr="00BB742A">
        <w:rPr>
          <w:rFonts w:ascii="GHEA Grapalat" w:hAnsi="GHEA Grapalat" w:cs="Sylfaen"/>
          <w:sz w:val="24"/>
          <w:szCs w:val="24"/>
          <w:lang w:val="af-ZA"/>
        </w:rPr>
        <w:t xml:space="preserve"> /</w:t>
      </w:r>
      <w:r w:rsidRPr="00BB742A">
        <w:rPr>
          <w:rFonts w:ascii="GHEA Grapalat" w:hAnsi="GHEA Grapalat" w:cs="Sylfaen"/>
          <w:sz w:val="24"/>
          <w:szCs w:val="24"/>
          <w:lang w:val="ru-RU"/>
        </w:rPr>
        <w:t>հոգեներգործուն</w:t>
      </w:r>
      <w:r w:rsidRPr="00BB742A">
        <w:rPr>
          <w:rFonts w:ascii="GHEA Grapalat" w:hAnsi="GHEA Grapalat" w:cs="Sylfaen"/>
          <w:sz w:val="24"/>
          <w:szCs w:val="24"/>
          <w:lang w:val="af-ZA"/>
        </w:rPr>
        <w:t xml:space="preserve">/ </w:t>
      </w:r>
      <w:r w:rsidRPr="00BB742A">
        <w:rPr>
          <w:rFonts w:ascii="GHEA Grapalat" w:hAnsi="GHEA Grapalat" w:cs="Sylfaen"/>
          <w:sz w:val="24"/>
          <w:szCs w:val="24"/>
          <w:lang w:val="ru-RU"/>
        </w:rPr>
        <w:t>նյութերի</w:t>
      </w:r>
      <w:r w:rsidRPr="00BB742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sz w:val="24"/>
          <w:szCs w:val="24"/>
          <w:lang w:val="ru-RU"/>
        </w:rPr>
        <w:t>և</w:t>
      </w:r>
      <w:r w:rsidRPr="00BB742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sz w:val="24"/>
          <w:szCs w:val="24"/>
          <w:lang w:val="ru-RU"/>
        </w:rPr>
        <w:t>դրանց</w:t>
      </w:r>
      <w:r w:rsidRPr="00BB742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sz w:val="24"/>
          <w:szCs w:val="24"/>
          <w:lang w:val="ru-RU"/>
        </w:rPr>
        <w:t>պրեկուրսորների</w:t>
      </w:r>
      <w:r w:rsidRPr="00BB742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sz w:val="24"/>
          <w:szCs w:val="24"/>
          <w:lang w:val="ru-RU"/>
        </w:rPr>
        <w:t>ապօրինի</w:t>
      </w:r>
      <w:r w:rsidRPr="00BB742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sz w:val="24"/>
          <w:szCs w:val="24"/>
          <w:lang w:val="ru-RU"/>
        </w:rPr>
        <w:t>շրջանառության</w:t>
      </w:r>
      <w:r w:rsidRPr="00BB742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sz w:val="24"/>
          <w:szCs w:val="24"/>
          <w:lang w:val="ru-RU"/>
        </w:rPr>
        <w:t>հետ</w:t>
      </w:r>
      <w:r w:rsidRPr="00BB742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sz w:val="24"/>
          <w:szCs w:val="24"/>
          <w:lang w:val="ru-RU"/>
        </w:rPr>
        <w:lastRenderedPageBreak/>
        <w:t>կապված</w:t>
      </w:r>
      <w:r w:rsidRPr="00BB742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sz w:val="24"/>
          <w:szCs w:val="24"/>
          <w:lang w:val="ru-RU"/>
        </w:rPr>
        <w:t>հանցագործություններով</w:t>
      </w:r>
      <w:r w:rsidRPr="00BB742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sz w:val="24"/>
          <w:szCs w:val="24"/>
          <w:lang w:val="ru-RU"/>
        </w:rPr>
        <w:t>քրեական</w:t>
      </w:r>
      <w:r w:rsidRPr="00BB742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BB742A">
        <w:rPr>
          <w:rFonts w:ascii="GHEA Grapalat" w:hAnsi="GHEA Grapalat"/>
          <w:sz w:val="24"/>
          <w:szCs w:val="24"/>
          <w:lang w:val="af-ZA"/>
        </w:rPr>
        <w:t>պատասխանատվության ենթարկված անձ</w:t>
      </w:r>
      <w:r w:rsidRPr="00BB742A">
        <w:rPr>
          <w:rFonts w:ascii="GHEA Grapalat" w:hAnsi="GHEA Grapalat"/>
          <w:sz w:val="24"/>
          <w:szCs w:val="24"/>
          <w:lang w:val="ru-RU"/>
        </w:rPr>
        <w:t>անց</w:t>
      </w:r>
      <w:r w:rsidRPr="00BB742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sz w:val="24"/>
          <w:szCs w:val="24"/>
          <w:lang w:val="ru-RU"/>
        </w:rPr>
        <w:t>սխեմատիկ</w:t>
      </w:r>
      <w:r w:rsidRPr="00BB742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sz w:val="24"/>
          <w:szCs w:val="24"/>
          <w:lang w:val="ru-RU"/>
        </w:rPr>
        <w:t>պատկերը</w:t>
      </w:r>
      <w:r w:rsidRPr="00BB742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sz w:val="24"/>
          <w:szCs w:val="24"/>
          <w:lang w:val="ru-RU"/>
        </w:rPr>
        <w:t>հետևյալն</w:t>
      </w:r>
      <w:r w:rsidRPr="00BB742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sz w:val="24"/>
          <w:szCs w:val="24"/>
          <w:lang w:val="ru-RU"/>
        </w:rPr>
        <w:t>է</w:t>
      </w:r>
      <w:r w:rsidRPr="00BB742A">
        <w:rPr>
          <w:rFonts w:ascii="GHEA Grapalat" w:hAnsi="GHEA Grapalat" w:cs="Sylfaen"/>
          <w:sz w:val="24"/>
          <w:szCs w:val="24"/>
          <w:lang w:val="af-ZA"/>
        </w:rPr>
        <w:t>.</w:t>
      </w:r>
      <w:r w:rsidRPr="00BB742A">
        <w:rPr>
          <w:rFonts w:ascii="GHEA Grapalat" w:hAnsi="GHEA Grapalat"/>
          <w:bCs/>
          <w:iCs/>
          <w:sz w:val="24"/>
          <w:szCs w:val="24"/>
          <w:lang w:val="af-ZA"/>
        </w:rPr>
        <w:t xml:space="preserve">     </w:t>
      </w:r>
    </w:p>
    <w:p w:rsidR="007F4528" w:rsidRPr="00BB742A" w:rsidRDefault="007F4528" w:rsidP="00BB742A">
      <w:pPr>
        <w:spacing w:after="0" w:line="360" w:lineRule="auto"/>
        <w:ind w:firstLine="720"/>
        <w:jc w:val="both"/>
        <w:rPr>
          <w:rFonts w:ascii="GHEA Grapalat" w:hAnsi="GHEA Grapalat"/>
          <w:bCs/>
          <w:iCs/>
          <w:sz w:val="24"/>
          <w:szCs w:val="24"/>
          <w:lang w:val="af-ZA"/>
        </w:rPr>
      </w:pPr>
      <w:r w:rsidRPr="00BB742A">
        <w:rPr>
          <w:rFonts w:ascii="GHEA Grapalat" w:hAnsi="GHEA Grapalat"/>
          <w:bCs/>
          <w:iCs/>
          <w:sz w:val="24"/>
          <w:szCs w:val="24"/>
          <w:lang w:val="af-ZA"/>
        </w:rPr>
        <w:t xml:space="preserve">                                                                              </w:t>
      </w:r>
      <w:r w:rsidRPr="00BB742A">
        <w:rPr>
          <w:rFonts w:ascii="GHEA Grapalat" w:hAnsi="GHEA Grapalat"/>
          <w:b/>
          <w:bCs/>
          <w:iCs/>
          <w:sz w:val="24"/>
          <w:szCs w:val="24"/>
          <w:lang w:val="af-ZA"/>
        </w:rPr>
        <w:tab/>
      </w:r>
    </w:p>
    <w:tbl>
      <w:tblPr>
        <w:tblW w:w="9102" w:type="dxa"/>
        <w:jc w:val="center"/>
        <w:tblInd w:w="-850" w:type="dxa"/>
        <w:tblLook w:val="0000" w:firstRow="0" w:lastRow="0" w:firstColumn="0" w:lastColumn="0" w:noHBand="0" w:noVBand="0"/>
      </w:tblPr>
      <w:tblGrid>
        <w:gridCol w:w="1019"/>
        <w:gridCol w:w="3313"/>
        <w:gridCol w:w="1226"/>
        <w:gridCol w:w="1354"/>
        <w:gridCol w:w="1110"/>
        <w:gridCol w:w="1080"/>
      </w:tblGrid>
      <w:tr w:rsidR="007F4528" w:rsidRPr="00BB742A" w:rsidTr="003D112C">
        <w:trPr>
          <w:trHeight w:val="377"/>
          <w:jc w:val="center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Sylfaen" w:hAnsi="Sylfaen" w:cs="Arial"/>
                <w:sz w:val="24"/>
                <w:szCs w:val="24"/>
                <w:lang w:val="af-ZA" w:eastAsia="ru-RU"/>
              </w:rPr>
              <w:t> 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/>
                <w:b/>
                <w:bCs/>
                <w:iCs/>
                <w:sz w:val="24"/>
                <w:szCs w:val="24"/>
              </w:rPr>
              <w:t>2020</w:t>
            </w:r>
            <w:r w:rsidRPr="00BB742A">
              <w:rPr>
                <w:rFonts w:ascii="GHEA Grapalat" w:hAnsi="GHEA Grapalat" w:cs="Sylfaen"/>
                <w:b/>
                <w:bCs/>
                <w:iCs/>
                <w:sz w:val="24"/>
                <w:szCs w:val="24"/>
              </w:rPr>
              <w:t>թ</w:t>
            </w:r>
            <w:r w:rsidRPr="00BB742A">
              <w:rPr>
                <w:rFonts w:ascii="GHEA Grapalat" w:hAnsi="GHEA Grapalat" w:cs="Arial Armenian"/>
                <w:b/>
                <w:bCs/>
                <w:iCs/>
                <w:sz w:val="24"/>
                <w:szCs w:val="24"/>
              </w:rPr>
              <w:t xml:space="preserve">. 6 </w:t>
            </w:r>
            <w:r w:rsidRPr="00BB742A">
              <w:rPr>
                <w:rFonts w:ascii="GHEA Grapalat" w:hAnsi="GHEA Grapalat" w:cs="Sylfaen"/>
                <w:b/>
                <w:bCs/>
                <w:iCs/>
                <w:sz w:val="24"/>
                <w:szCs w:val="24"/>
              </w:rPr>
              <w:t>ամիս</w:t>
            </w:r>
            <w:r w:rsidRPr="00BB742A">
              <w:rPr>
                <w:rFonts w:ascii="GHEA Grapalat" w:hAnsi="GHEA Grapalat" w:cs="Sylfaen"/>
                <w:b/>
                <w:bCs/>
                <w:iCs/>
                <w:sz w:val="24"/>
                <w:szCs w:val="24"/>
                <w:lang w:val="ru-RU"/>
              </w:rPr>
              <w:t xml:space="preserve">                    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/>
                <w:b/>
                <w:bCs/>
                <w:iCs/>
                <w:sz w:val="24"/>
                <w:szCs w:val="24"/>
              </w:rPr>
              <w:t>2021</w:t>
            </w:r>
            <w:r w:rsidRPr="00BB742A">
              <w:rPr>
                <w:rFonts w:ascii="GHEA Grapalat" w:hAnsi="GHEA Grapalat" w:cs="Sylfaen"/>
                <w:b/>
                <w:bCs/>
                <w:iCs/>
                <w:sz w:val="24"/>
                <w:szCs w:val="24"/>
              </w:rPr>
              <w:t>թ</w:t>
            </w:r>
            <w:r w:rsidRPr="00BB742A">
              <w:rPr>
                <w:rFonts w:ascii="GHEA Grapalat" w:hAnsi="GHEA Grapalat" w:cs="Arial Armenian"/>
                <w:b/>
                <w:bCs/>
                <w:iCs/>
                <w:sz w:val="24"/>
                <w:szCs w:val="24"/>
              </w:rPr>
              <w:t xml:space="preserve">. 6 </w:t>
            </w:r>
            <w:r w:rsidRPr="00BB742A">
              <w:rPr>
                <w:rFonts w:ascii="GHEA Grapalat" w:hAnsi="GHEA Grapalat" w:cs="Sylfaen"/>
                <w:b/>
                <w:bCs/>
                <w:iCs/>
                <w:sz w:val="24"/>
                <w:szCs w:val="24"/>
              </w:rPr>
              <w:t>ամի</w:t>
            </w:r>
            <w:r w:rsidRPr="00BB742A">
              <w:rPr>
                <w:rFonts w:ascii="GHEA Grapalat" w:hAnsi="GHEA Grapalat"/>
                <w:b/>
                <w:bCs/>
                <w:iCs/>
                <w:sz w:val="24"/>
                <w:szCs w:val="24"/>
              </w:rPr>
              <w:t>ս</w:t>
            </w:r>
          </w:p>
        </w:tc>
      </w:tr>
      <w:tr w:rsidR="007F4528" w:rsidRPr="00BB742A" w:rsidTr="003D112C">
        <w:trPr>
          <w:trHeight w:val="377"/>
          <w:jc w:val="center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</w:pPr>
            <w:r w:rsidRPr="00BB742A"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  <w:t>անձ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</w:pPr>
            <w:r w:rsidRPr="00BB742A"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  <w:t>տոկոս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</w:pPr>
            <w:r w:rsidRPr="00BB742A"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  <w:t>անձ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</w:pPr>
            <w:r w:rsidRPr="00BB742A"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  <w:t>տոկոս</w:t>
            </w:r>
          </w:p>
        </w:tc>
      </w:tr>
      <w:tr w:rsidR="007F4528" w:rsidRPr="00BB742A" w:rsidTr="003D112C">
        <w:trPr>
          <w:trHeight w:val="242"/>
          <w:jc w:val="center"/>
        </w:trPr>
        <w:tc>
          <w:tcPr>
            <w:tcW w:w="43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i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b/>
                <w:i/>
                <w:sz w:val="24"/>
                <w:szCs w:val="24"/>
                <w:lang w:val="ru-RU" w:eastAsia="ru-RU"/>
              </w:rPr>
              <w:t>Ընդամեն</w:t>
            </w:r>
            <w:r w:rsidRPr="00BB742A">
              <w:rPr>
                <w:rFonts w:ascii="GHEA Grapalat" w:hAnsi="GHEA Grapalat" w:cs="Arial"/>
                <w:b/>
                <w:i/>
                <w:sz w:val="24"/>
                <w:szCs w:val="24"/>
                <w:lang w:val="ru-RU" w:eastAsia="ru-RU"/>
              </w:rPr>
              <w:t>ը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X</w:t>
            </w:r>
          </w:p>
        </w:tc>
      </w:tr>
      <w:tr w:rsidR="007F4528" w:rsidRPr="00BB742A" w:rsidTr="003D112C">
        <w:trPr>
          <w:trHeight w:val="300"/>
          <w:jc w:val="center"/>
        </w:trPr>
        <w:tc>
          <w:tcPr>
            <w:tcW w:w="10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7F4528" w:rsidRPr="00BB742A" w:rsidRDefault="007F4528" w:rsidP="00BB742A">
            <w:pPr>
              <w:spacing w:after="0" w:line="360" w:lineRule="auto"/>
              <w:ind w:left="113"/>
              <w:jc w:val="center"/>
              <w:rPr>
                <w:rFonts w:ascii="GHEA Grapalat" w:hAnsi="GHEA Grapalat" w:cs="Arial"/>
                <w:b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eastAsia="ru-RU"/>
              </w:rPr>
              <w:t>Այդ թվում՝</w:t>
            </w:r>
          </w:p>
        </w:tc>
        <w:tc>
          <w:tcPr>
            <w:tcW w:w="3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կի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ն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4.7</w:t>
            </w:r>
          </w:p>
        </w:tc>
      </w:tr>
      <w:tr w:rsidR="007F4528" w:rsidRPr="00BB742A" w:rsidTr="003D112C">
        <w:trPr>
          <w:trHeight w:val="300"/>
          <w:jc w:val="center"/>
        </w:trPr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</w:pP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Օտարերկրաց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ի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3.3</w:t>
            </w:r>
          </w:p>
        </w:tc>
      </w:tr>
      <w:tr w:rsidR="007F4528" w:rsidRPr="00BB742A" w:rsidTr="003D112C">
        <w:trPr>
          <w:trHeight w:val="300"/>
          <w:jc w:val="center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528" w:rsidRPr="00BB742A" w:rsidRDefault="007F4528" w:rsidP="00BB742A">
            <w:pPr>
              <w:spacing w:after="0" w:line="360" w:lineRule="auto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Նախկինում դատապարտված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4.7</w:t>
            </w:r>
          </w:p>
        </w:tc>
      </w:tr>
      <w:tr w:rsidR="007F4528" w:rsidRPr="00BB742A" w:rsidTr="003D112C">
        <w:trPr>
          <w:trHeight w:val="300"/>
          <w:jc w:val="center"/>
        </w:trPr>
        <w:tc>
          <w:tcPr>
            <w:tcW w:w="43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Անչափահա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ս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1.4</w:t>
            </w:r>
          </w:p>
        </w:tc>
      </w:tr>
      <w:tr w:rsidR="007F4528" w:rsidRPr="00BB742A" w:rsidTr="003D112C">
        <w:trPr>
          <w:trHeight w:val="300"/>
          <w:jc w:val="center"/>
        </w:trPr>
        <w:tc>
          <w:tcPr>
            <w:tcW w:w="43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18-</w:t>
            </w: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ից</w:t>
            </w:r>
            <w:r w:rsidRPr="00BB742A">
              <w:rPr>
                <w:rFonts w:ascii="GHEA Grapalat" w:hAnsi="GHEA Grapalat" w:cs="Arial Armenian"/>
                <w:i/>
                <w:sz w:val="24"/>
                <w:szCs w:val="24"/>
                <w:lang w:eastAsia="ru-RU"/>
              </w:rPr>
              <w:t xml:space="preserve"> 24 </w:t>
            </w: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տարեկա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ն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9</w:t>
            </w:r>
          </w:p>
        </w:tc>
      </w:tr>
      <w:tr w:rsidR="007F4528" w:rsidRPr="00BB742A" w:rsidTr="003D112C">
        <w:trPr>
          <w:trHeight w:val="300"/>
          <w:jc w:val="center"/>
        </w:trPr>
        <w:tc>
          <w:tcPr>
            <w:tcW w:w="43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25-</w:t>
            </w: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ից</w:t>
            </w:r>
            <w:r w:rsidRPr="00BB742A">
              <w:rPr>
                <w:rFonts w:ascii="GHEA Grapalat" w:hAnsi="GHEA Grapalat" w:cs="Arial Armenian"/>
                <w:i/>
                <w:sz w:val="24"/>
                <w:szCs w:val="24"/>
                <w:lang w:eastAsia="ru-RU"/>
              </w:rPr>
              <w:t xml:space="preserve"> 29 </w:t>
            </w: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տարեկա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ն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13.3</w:t>
            </w:r>
          </w:p>
        </w:tc>
      </w:tr>
      <w:tr w:rsidR="007F4528" w:rsidRPr="00BB742A" w:rsidTr="003D112C">
        <w:trPr>
          <w:trHeight w:val="300"/>
          <w:jc w:val="center"/>
        </w:trPr>
        <w:tc>
          <w:tcPr>
            <w:tcW w:w="43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</w:pP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30-</w:t>
            </w: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ից</w:t>
            </w:r>
            <w:r w:rsidRPr="00BB742A">
              <w:rPr>
                <w:rFonts w:ascii="GHEA Grapalat" w:hAnsi="GHEA Grapalat" w:cs="Arial Armenian"/>
                <w:i/>
                <w:sz w:val="24"/>
                <w:szCs w:val="24"/>
                <w:lang w:val="ru-RU" w:eastAsia="ru-RU"/>
              </w:rPr>
              <w:t xml:space="preserve"> 49 </w:t>
            </w: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տարեկա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ն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52.1</w:t>
            </w:r>
          </w:p>
        </w:tc>
      </w:tr>
      <w:tr w:rsidR="007F4528" w:rsidRPr="00BB742A" w:rsidTr="003D112C">
        <w:trPr>
          <w:trHeight w:val="300"/>
          <w:jc w:val="center"/>
        </w:trPr>
        <w:tc>
          <w:tcPr>
            <w:tcW w:w="43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</w:pP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49-</w:t>
            </w: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ից</w:t>
            </w:r>
            <w:r w:rsidRPr="00BB742A">
              <w:rPr>
                <w:rFonts w:ascii="GHEA Grapalat" w:hAnsi="GHEA Grapalat" w:cs="Arial Armenian"/>
                <w:i/>
                <w:sz w:val="24"/>
                <w:szCs w:val="24"/>
                <w:lang w:val="ru-RU" w:eastAsia="ru-RU"/>
              </w:rPr>
              <w:t xml:space="preserve"> </w:t>
            </w: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բարձ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ր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26,3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24.2</w:t>
            </w:r>
          </w:p>
        </w:tc>
      </w:tr>
    </w:tbl>
    <w:p w:rsidR="007F4528" w:rsidRPr="00BB742A" w:rsidRDefault="007F4528" w:rsidP="00BB742A">
      <w:pPr>
        <w:spacing w:after="0" w:line="360" w:lineRule="auto"/>
        <w:ind w:firstLine="360"/>
        <w:jc w:val="both"/>
        <w:rPr>
          <w:rFonts w:ascii="GHEA Grapalat" w:hAnsi="GHEA Grapalat"/>
          <w:color w:val="FF0000"/>
          <w:sz w:val="24"/>
          <w:szCs w:val="24"/>
        </w:rPr>
      </w:pPr>
    </w:p>
    <w:p w:rsidR="007F4528" w:rsidRPr="00BB742A" w:rsidRDefault="007F4528" w:rsidP="00BB742A">
      <w:pPr>
        <w:pStyle w:val="BodyTextIndent3"/>
        <w:rPr>
          <w:rFonts w:ascii="GHEA Grapalat" w:hAnsi="GHEA Grapalat"/>
          <w:b w:val="0"/>
          <w:bCs/>
          <w:iCs/>
          <w:szCs w:val="24"/>
          <w:lang w:val="af-ZA"/>
        </w:rPr>
      </w:pPr>
      <w:r w:rsidRPr="00BB742A">
        <w:rPr>
          <w:rFonts w:ascii="GHEA Grapalat" w:hAnsi="GHEA Grapalat" w:cs="Sylfaen"/>
          <w:b w:val="0"/>
          <w:bCs/>
          <w:szCs w:val="24"/>
          <w:u w:val="none"/>
        </w:rPr>
        <w:t>Հաշվետու</w:t>
      </w:r>
      <w:r w:rsidRPr="00BB742A">
        <w:rPr>
          <w:rFonts w:ascii="GHEA Grapalat" w:hAnsi="GHEA Grapalat"/>
          <w:b w:val="0"/>
          <w:bCs/>
          <w:szCs w:val="24"/>
          <w:u w:val="none"/>
          <w:lang w:val="af-ZA"/>
        </w:rPr>
        <w:t xml:space="preserve"> </w:t>
      </w:r>
      <w:r w:rsidRPr="00BB742A">
        <w:rPr>
          <w:rFonts w:ascii="GHEA Grapalat" w:hAnsi="GHEA Grapalat" w:cs="Sylfaen"/>
          <w:b w:val="0"/>
          <w:bCs/>
          <w:szCs w:val="24"/>
          <w:u w:val="none"/>
        </w:rPr>
        <w:t>ժամանակահատվածում</w:t>
      </w:r>
      <w:r w:rsidRPr="00BB742A">
        <w:rPr>
          <w:rFonts w:ascii="GHEA Grapalat" w:hAnsi="GHEA Grapalat"/>
          <w:b w:val="0"/>
          <w:bCs/>
          <w:szCs w:val="24"/>
          <w:u w:val="none"/>
          <w:lang w:val="af-ZA"/>
        </w:rPr>
        <w:t xml:space="preserve"> </w:t>
      </w:r>
      <w:r w:rsidRPr="00BB742A">
        <w:rPr>
          <w:rFonts w:ascii="GHEA Grapalat" w:hAnsi="GHEA Grapalat" w:cs="Sylfaen"/>
          <w:b w:val="0"/>
          <w:bCs/>
          <w:szCs w:val="24"/>
          <w:u w:val="none"/>
        </w:rPr>
        <w:t>ՀՀ</w:t>
      </w:r>
      <w:r w:rsidRPr="00BB742A">
        <w:rPr>
          <w:rFonts w:ascii="GHEA Grapalat" w:hAnsi="GHEA Grapalat"/>
          <w:b w:val="0"/>
          <w:bCs/>
          <w:szCs w:val="24"/>
          <w:u w:val="none"/>
          <w:lang w:val="af-ZA"/>
        </w:rPr>
        <w:t xml:space="preserve"> </w:t>
      </w:r>
      <w:r w:rsidRPr="00BB742A">
        <w:rPr>
          <w:rFonts w:ascii="GHEA Grapalat" w:hAnsi="GHEA Grapalat" w:cs="Sylfaen"/>
          <w:b w:val="0"/>
          <w:bCs/>
          <w:szCs w:val="24"/>
          <w:u w:val="none"/>
        </w:rPr>
        <w:t>իրավապահ</w:t>
      </w:r>
      <w:r w:rsidRPr="00BB742A">
        <w:rPr>
          <w:rFonts w:ascii="GHEA Grapalat" w:hAnsi="GHEA Grapalat"/>
          <w:b w:val="0"/>
          <w:bCs/>
          <w:szCs w:val="24"/>
          <w:u w:val="none"/>
          <w:lang w:val="af-ZA"/>
        </w:rPr>
        <w:t xml:space="preserve"> </w:t>
      </w:r>
      <w:r w:rsidRPr="00BB742A">
        <w:rPr>
          <w:rFonts w:ascii="GHEA Grapalat" w:hAnsi="GHEA Grapalat" w:cs="Sylfaen"/>
          <w:b w:val="0"/>
          <w:bCs/>
          <w:szCs w:val="24"/>
          <w:u w:val="none"/>
        </w:rPr>
        <w:t>մարմինների</w:t>
      </w:r>
      <w:r w:rsidRPr="00BB742A">
        <w:rPr>
          <w:rFonts w:ascii="GHEA Grapalat" w:hAnsi="GHEA Grapalat"/>
          <w:b w:val="0"/>
          <w:bCs/>
          <w:szCs w:val="24"/>
          <w:u w:val="none"/>
          <w:lang w:val="af-ZA"/>
        </w:rPr>
        <w:t xml:space="preserve"> </w:t>
      </w:r>
      <w:r w:rsidRPr="00BB742A">
        <w:rPr>
          <w:rFonts w:ascii="GHEA Grapalat" w:hAnsi="GHEA Grapalat" w:cs="Sylfaen"/>
          <w:b w:val="0"/>
          <w:bCs/>
          <w:szCs w:val="24"/>
          <w:u w:val="none"/>
        </w:rPr>
        <w:t>կողմից</w:t>
      </w:r>
      <w:r w:rsidRPr="00BB742A">
        <w:rPr>
          <w:rFonts w:ascii="GHEA Grapalat" w:hAnsi="GHEA Grapalat"/>
          <w:b w:val="0"/>
          <w:bCs/>
          <w:szCs w:val="24"/>
          <w:u w:val="none"/>
          <w:lang w:val="af-ZA"/>
        </w:rPr>
        <w:t xml:space="preserve"> </w:t>
      </w:r>
      <w:r w:rsidRPr="00BB742A">
        <w:rPr>
          <w:rFonts w:ascii="GHEA Grapalat" w:hAnsi="GHEA Grapalat" w:cs="Sylfaen"/>
          <w:b w:val="0"/>
          <w:bCs/>
          <w:szCs w:val="24"/>
          <w:u w:val="none"/>
        </w:rPr>
        <w:t>ՀՀ</w:t>
      </w:r>
      <w:r w:rsidRPr="00BB742A">
        <w:rPr>
          <w:rFonts w:ascii="GHEA Grapalat" w:hAnsi="GHEA Grapalat"/>
          <w:b w:val="0"/>
          <w:bCs/>
          <w:szCs w:val="24"/>
          <w:u w:val="none"/>
          <w:lang w:val="af-ZA"/>
        </w:rPr>
        <w:t xml:space="preserve"> </w:t>
      </w:r>
      <w:r w:rsidRPr="00BB742A">
        <w:rPr>
          <w:rFonts w:ascii="GHEA Grapalat" w:hAnsi="GHEA Grapalat" w:cs="Sylfaen"/>
          <w:b w:val="0"/>
          <w:bCs/>
          <w:szCs w:val="24"/>
          <w:u w:val="none"/>
        </w:rPr>
        <w:t>ԱՆ</w:t>
      </w:r>
      <w:r w:rsidRPr="00BB742A">
        <w:rPr>
          <w:rFonts w:ascii="GHEA Grapalat" w:hAnsi="GHEA Grapalat" w:cs="Sylfaen"/>
          <w:b w:val="0"/>
          <w:bCs/>
          <w:szCs w:val="24"/>
          <w:u w:val="none"/>
          <w:lang w:val="af-ZA"/>
        </w:rPr>
        <w:t xml:space="preserve"> &lt;&lt;</w:t>
      </w:r>
      <w:r w:rsidRPr="00BB742A">
        <w:rPr>
          <w:rFonts w:ascii="GHEA Grapalat" w:hAnsi="GHEA Grapalat" w:cs="Sylfaen"/>
          <w:b w:val="0"/>
          <w:bCs/>
          <w:szCs w:val="24"/>
          <w:u w:val="none"/>
          <w:lang w:val="ru-RU"/>
        </w:rPr>
        <w:t>Կախվածությունների</w:t>
      </w:r>
      <w:r w:rsidRPr="00BB742A">
        <w:rPr>
          <w:rFonts w:ascii="GHEA Grapalat" w:hAnsi="GHEA Grapalat" w:cs="Sylfaen"/>
          <w:b w:val="0"/>
          <w:bCs/>
          <w:szCs w:val="24"/>
          <w:u w:val="none"/>
          <w:lang w:val="af-ZA"/>
        </w:rPr>
        <w:t xml:space="preserve"> </w:t>
      </w:r>
      <w:r w:rsidRPr="00BB742A">
        <w:rPr>
          <w:rFonts w:ascii="GHEA Grapalat" w:hAnsi="GHEA Grapalat" w:cs="Sylfaen"/>
          <w:b w:val="0"/>
          <w:bCs/>
          <w:szCs w:val="24"/>
          <w:u w:val="none"/>
          <w:lang w:val="ru-RU"/>
        </w:rPr>
        <w:t>բուժման</w:t>
      </w:r>
      <w:r w:rsidRPr="00BB742A">
        <w:rPr>
          <w:rFonts w:ascii="GHEA Grapalat" w:hAnsi="GHEA Grapalat" w:cs="Sylfaen"/>
          <w:b w:val="0"/>
          <w:bCs/>
          <w:szCs w:val="24"/>
          <w:u w:val="none"/>
          <w:lang w:val="af-ZA"/>
        </w:rPr>
        <w:t xml:space="preserve"> </w:t>
      </w:r>
      <w:r w:rsidRPr="00BB742A">
        <w:rPr>
          <w:rFonts w:ascii="GHEA Grapalat" w:hAnsi="GHEA Grapalat" w:cs="Sylfaen"/>
          <w:b w:val="0"/>
          <w:bCs/>
          <w:szCs w:val="24"/>
          <w:u w:val="none"/>
          <w:lang w:val="ru-RU"/>
        </w:rPr>
        <w:t>ազգային</w:t>
      </w:r>
      <w:r w:rsidRPr="00BB742A">
        <w:rPr>
          <w:rFonts w:ascii="GHEA Grapalat" w:hAnsi="GHEA Grapalat"/>
          <w:b w:val="0"/>
          <w:bCs/>
          <w:szCs w:val="24"/>
          <w:u w:val="none"/>
          <w:lang w:val="af-ZA"/>
        </w:rPr>
        <w:t xml:space="preserve"> </w:t>
      </w:r>
      <w:r w:rsidRPr="00BB742A">
        <w:rPr>
          <w:rFonts w:ascii="GHEA Grapalat" w:hAnsi="GHEA Grapalat" w:cs="Sylfaen"/>
          <w:b w:val="0"/>
          <w:bCs/>
          <w:szCs w:val="24"/>
          <w:u w:val="none"/>
        </w:rPr>
        <w:t>կենտրոն</w:t>
      </w:r>
      <w:r w:rsidRPr="00BB742A">
        <w:rPr>
          <w:rFonts w:ascii="GHEA Grapalat" w:hAnsi="GHEA Grapalat" w:cs="Sylfaen"/>
          <w:b w:val="0"/>
          <w:bCs/>
          <w:szCs w:val="24"/>
          <w:u w:val="none"/>
          <w:lang w:val="af-ZA"/>
        </w:rPr>
        <w:t>&gt;&gt;</w:t>
      </w:r>
      <w:r w:rsidRPr="00BB742A">
        <w:rPr>
          <w:rFonts w:ascii="GHEA Grapalat" w:hAnsi="GHEA Grapalat"/>
          <w:b w:val="0"/>
          <w:bCs/>
          <w:szCs w:val="24"/>
          <w:u w:val="none"/>
          <w:lang w:val="af-ZA"/>
        </w:rPr>
        <w:t xml:space="preserve"> </w:t>
      </w:r>
      <w:r w:rsidRPr="00BB742A">
        <w:rPr>
          <w:rFonts w:ascii="GHEA Grapalat" w:hAnsi="GHEA Grapalat" w:cs="Sylfaen"/>
          <w:b w:val="0"/>
          <w:bCs/>
          <w:szCs w:val="24"/>
          <w:u w:val="none"/>
        </w:rPr>
        <w:t>ՓԲԸ</w:t>
      </w:r>
      <w:r w:rsidRPr="00BB742A">
        <w:rPr>
          <w:rFonts w:ascii="GHEA Grapalat" w:hAnsi="GHEA Grapalat"/>
          <w:b w:val="0"/>
          <w:bCs/>
          <w:szCs w:val="24"/>
          <w:u w:val="none"/>
          <w:lang w:val="af-ZA"/>
        </w:rPr>
        <w:t xml:space="preserve"> </w:t>
      </w:r>
      <w:r w:rsidRPr="00BB742A">
        <w:rPr>
          <w:rFonts w:ascii="GHEA Grapalat" w:hAnsi="GHEA Grapalat" w:cs="Sylfaen"/>
          <w:b w:val="0"/>
          <w:bCs/>
          <w:szCs w:val="24"/>
          <w:u w:val="none"/>
        </w:rPr>
        <w:t>և</w:t>
      </w:r>
      <w:r w:rsidRPr="00BB742A">
        <w:rPr>
          <w:rFonts w:ascii="GHEA Grapalat" w:hAnsi="GHEA Grapalat"/>
          <w:b w:val="0"/>
          <w:bCs/>
          <w:szCs w:val="24"/>
          <w:u w:val="none"/>
          <w:lang w:val="af-ZA"/>
        </w:rPr>
        <w:t xml:space="preserve"> </w:t>
      </w:r>
      <w:r w:rsidRPr="00BB742A">
        <w:rPr>
          <w:rFonts w:ascii="GHEA Grapalat" w:hAnsi="GHEA Grapalat" w:cs="Sylfaen"/>
          <w:b w:val="0"/>
          <w:szCs w:val="24"/>
          <w:u w:val="none"/>
        </w:rPr>
        <w:t>ՀՀ</w:t>
      </w:r>
      <w:r w:rsidRPr="00BB742A">
        <w:rPr>
          <w:rFonts w:ascii="GHEA Grapalat" w:hAnsi="GHEA Grapalat"/>
          <w:b w:val="0"/>
          <w:szCs w:val="24"/>
          <w:u w:val="none"/>
          <w:lang w:val="af-ZA"/>
        </w:rPr>
        <w:t xml:space="preserve"> </w:t>
      </w:r>
      <w:r w:rsidRPr="00BB742A">
        <w:rPr>
          <w:rFonts w:ascii="GHEA Grapalat" w:hAnsi="GHEA Grapalat" w:cs="Sylfaen"/>
          <w:b w:val="0"/>
          <w:szCs w:val="24"/>
          <w:u w:val="none"/>
        </w:rPr>
        <w:t>ԳԱԱ</w:t>
      </w:r>
      <w:r w:rsidRPr="00BB742A">
        <w:rPr>
          <w:rFonts w:ascii="GHEA Grapalat" w:hAnsi="GHEA Grapalat"/>
          <w:b w:val="0"/>
          <w:szCs w:val="24"/>
          <w:u w:val="none"/>
          <w:lang w:val="af-ZA"/>
        </w:rPr>
        <w:t xml:space="preserve"> &lt;&lt;</w:t>
      </w:r>
      <w:r w:rsidRPr="00BB742A">
        <w:rPr>
          <w:rFonts w:ascii="GHEA Grapalat" w:hAnsi="GHEA Grapalat" w:cs="Sylfaen"/>
          <w:b w:val="0"/>
          <w:szCs w:val="24"/>
          <w:u w:val="none"/>
        </w:rPr>
        <w:t>Փորձաքննությունների</w:t>
      </w:r>
      <w:r w:rsidRPr="00BB742A">
        <w:rPr>
          <w:rFonts w:ascii="GHEA Grapalat" w:hAnsi="GHEA Grapalat"/>
          <w:b w:val="0"/>
          <w:szCs w:val="24"/>
          <w:u w:val="none"/>
          <w:lang w:val="af-ZA"/>
        </w:rPr>
        <w:t xml:space="preserve"> </w:t>
      </w:r>
      <w:r w:rsidRPr="00BB742A">
        <w:rPr>
          <w:rFonts w:ascii="GHEA Grapalat" w:hAnsi="GHEA Grapalat" w:cs="Sylfaen"/>
          <w:b w:val="0"/>
          <w:szCs w:val="24"/>
          <w:u w:val="none"/>
        </w:rPr>
        <w:t>ազգային</w:t>
      </w:r>
      <w:r w:rsidRPr="00BB742A">
        <w:rPr>
          <w:rFonts w:ascii="GHEA Grapalat" w:hAnsi="GHEA Grapalat"/>
          <w:b w:val="0"/>
          <w:szCs w:val="24"/>
          <w:u w:val="none"/>
          <w:lang w:val="af-ZA"/>
        </w:rPr>
        <w:t xml:space="preserve"> </w:t>
      </w:r>
      <w:r w:rsidRPr="00BB742A">
        <w:rPr>
          <w:rFonts w:ascii="GHEA Grapalat" w:hAnsi="GHEA Grapalat" w:cs="Sylfaen"/>
          <w:b w:val="0"/>
          <w:szCs w:val="24"/>
          <w:u w:val="none"/>
        </w:rPr>
        <w:t>բյուրո</w:t>
      </w:r>
      <w:r w:rsidRPr="00BB742A">
        <w:rPr>
          <w:rFonts w:ascii="GHEA Grapalat" w:hAnsi="GHEA Grapalat" w:cs="Sylfaen"/>
          <w:b w:val="0"/>
          <w:szCs w:val="24"/>
          <w:u w:val="none"/>
          <w:lang w:val="af-ZA"/>
        </w:rPr>
        <w:t>&gt;&gt;</w:t>
      </w:r>
      <w:r w:rsidRPr="00BB742A">
        <w:rPr>
          <w:rFonts w:ascii="GHEA Grapalat" w:hAnsi="GHEA Grapalat"/>
          <w:b w:val="0"/>
          <w:szCs w:val="24"/>
          <w:u w:val="none"/>
          <w:lang w:val="af-ZA"/>
        </w:rPr>
        <w:t xml:space="preserve"> </w:t>
      </w:r>
      <w:r w:rsidRPr="00BB742A">
        <w:rPr>
          <w:rFonts w:ascii="GHEA Grapalat" w:hAnsi="GHEA Grapalat" w:cs="Sylfaen"/>
          <w:b w:val="0"/>
          <w:szCs w:val="24"/>
          <w:u w:val="none"/>
        </w:rPr>
        <w:t>ՊՈԱԿ</w:t>
      </w:r>
      <w:r w:rsidRPr="00BB742A">
        <w:rPr>
          <w:rFonts w:ascii="GHEA Grapalat" w:hAnsi="GHEA Grapalat" w:cs="Sylfaen"/>
          <w:b w:val="0"/>
          <w:szCs w:val="24"/>
          <w:u w:val="none"/>
          <w:lang w:val="af-ZA"/>
        </w:rPr>
        <w:t xml:space="preserve"> </w:t>
      </w:r>
      <w:r w:rsidRPr="00BB742A">
        <w:rPr>
          <w:rFonts w:ascii="GHEA Grapalat" w:hAnsi="GHEA Grapalat" w:cs="Sylfaen"/>
          <w:b w:val="0"/>
          <w:bCs/>
          <w:szCs w:val="24"/>
          <w:u w:val="none"/>
        </w:rPr>
        <w:t>փորձաքննության</w:t>
      </w:r>
      <w:r w:rsidRPr="00BB742A">
        <w:rPr>
          <w:rFonts w:ascii="GHEA Grapalat" w:hAnsi="GHEA Grapalat"/>
          <w:b w:val="0"/>
          <w:bCs/>
          <w:szCs w:val="24"/>
          <w:u w:val="none"/>
          <w:lang w:val="af-ZA"/>
        </w:rPr>
        <w:t xml:space="preserve"> </w:t>
      </w:r>
      <w:r w:rsidRPr="00BB742A">
        <w:rPr>
          <w:rFonts w:ascii="GHEA Grapalat" w:hAnsi="GHEA Grapalat" w:cs="Sylfaen"/>
          <w:b w:val="0"/>
          <w:bCs/>
          <w:szCs w:val="24"/>
          <w:u w:val="none"/>
        </w:rPr>
        <w:t>ներկայացված</w:t>
      </w:r>
      <w:r w:rsidRPr="00BB742A">
        <w:rPr>
          <w:rFonts w:ascii="GHEA Grapalat" w:hAnsi="GHEA Grapalat"/>
          <w:b w:val="0"/>
          <w:bCs/>
          <w:szCs w:val="24"/>
          <w:u w:val="none"/>
          <w:lang w:val="af-ZA"/>
        </w:rPr>
        <w:t xml:space="preserve"> </w:t>
      </w:r>
      <w:r w:rsidRPr="00BB742A">
        <w:rPr>
          <w:rFonts w:ascii="GHEA Grapalat" w:hAnsi="GHEA Grapalat" w:cs="Sylfaen"/>
          <w:b w:val="0"/>
          <w:bCs/>
          <w:szCs w:val="24"/>
          <w:u w:val="none"/>
        </w:rPr>
        <w:t>անձանց</w:t>
      </w:r>
      <w:r w:rsidRPr="00BB742A">
        <w:rPr>
          <w:rFonts w:ascii="GHEA Grapalat" w:hAnsi="GHEA Grapalat" w:cs="Sylfaen"/>
          <w:b w:val="0"/>
          <w:bCs/>
          <w:szCs w:val="24"/>
          <w:u w:val="none"/>
          <w:lang w:val="af-ZA"/>
        </w:rPr>
        <w:t xml:space="preserve"> </w:t>
      </w:r>
      <w:r w:rsidRPr="00BB742A">
        <w:rPr>
          <w:rFonts w:ascii="GHEA Grapalat" w:hAnsi="GHEA Grapalat" w:cs="Sylfaen"/>
          <w:b w:val="0"/>
          <w:bCs/>
          <w:szCs w:val="24"/>
          <w:u w:val="none"/>
          <w:lang w:val="ru-RU"/>
        </w:rPr>
        <w:t>օրգանիզմներում</w:t>
      </w:r>
      <w:r w:rsidRPr="00BB742A">
        <w:rPr>
          <w:rFonts w:ascii="GHEA Grapalat" w:hAnsi="GHEA Grapalat" w:cs="Sylfaen"/>
          <w:b w:val="0"/>
          <w:bCs/>
          <w:szCs w:val="24"/>
          <w:u w:val="none"/>
          <w:lang w:val="af-ZA"/>
        </w:rPr>
        <w:t xml:space="preserve"> </w:t>
      </w:r>
      <w:r w:rsidRPr="00BB742A">
        <w:rPr>
          <w:rFonts w:ascii="GHEA Grapalat" w:hAnsi="GHEA Grapalat" w:cs="Sylfaen"/>
          <w:b w:val="0"/>
          <w:bCs/>
          <w:szCs w:val="24"/>
          <w:u w:val="none"/>
          <w:lang w:val="ru-RU"/>
        </w:rPr>
        <w:t>հայտնաբերված</w:t>
      </w:r>
      <w:r w:rsidRPr="00BB742A">
        <w:rPr>
          <w:rFonts w:ascii="GHEA Grapalat" w:hAnsi="GHEA Grapalat" w:cs="Sylfaen"/>
          <w:b w:val="0"/>
          <w:bCs/>
          <w:szCs w:val="24"/>
          <w:u w:val="none"/>
          <w:lang w:val="af-ZA"/>
        </w:rPr>
        <w:t xml:space="preserve"> </w:t>
      </w:r>
      <w:r w:rsidRPr="00BB742A">
        <w:rPr>
          <w:rFonts w:ascii="GHEA Grapalat" w:hAnsi="GHEA Grapalat" w:cs="Sylfaen"/>
          <w:b w:val="0"/>
          <w:bCs/>
          <w:szCs w:val="24"/>
          <w:u w:val="none"/>
          <w:lang w:val="ru-RU"/>
        </w:rPr>
        <w:t>թմրամիջոցներ</w:t>
      </w:r>
      <w:r w:rsidRPr="00BB742A">
        <w:rPr>
          <w:rFonts w:ascii="GHEA Grapalat" w:hAnsi="GHEA Grapalat" w:cs="Sylfaen"/>
          <w:b w:val="0"/>
          <w:bCs/>
          <w:szCs w:val="24"/>
          <w:u w:val="none"/>
        </w:rPr>
        <w:t>ն</w:t>
      </w:r>
      <w:r w:rsidRPr="00BB742A">
        <w:rPr>
          <w:rFonts w:ascii="GHEA Grapalat" w:hAnsi="GHEA Grapalat" w:cs="Sylfaen"/>
          <w:b w:val="0"/>
          <w:bCs/>
          <w:szCs w:val="24"/>
          <w:u w:val="none"/>
          <w:lang w:val="ru-RU"/>
        </w:rPr>
        <w:t>՝</w:t>
      </w:r>
      <w:r w:rsidRPr="00BB742A">
        <w:rPr>
          <w:rFonts w:ascii="GHEA Grapalat" w:hAnsi="GHEA Grapalat" w:cs="Sylfaen"/>
          <w:b w:val="0"/>
          <w:bCs/>
          <w:szCs w:val="24"/>
          <w:u w:val="none"/>
          <w:lang w:val="af-ZA"/>
        </w:rPr>
        <w:t xml:space="preserve"> </w:t>
      </w:r>
      <w:r w:rsidRPr="00BB742A">
        <w:rPr>
          <w:rFonts w:ascii="GHEA Grapalat" w:hAnsi="GHEA Grapalat" w:cs="Sylfaen"/>
          <w:b w:val="0"/>
          <w:bCs/>
          <w:szCs w:val="24"/>
          <w:u w:val="none"/>
          <w:lang w:val="ru-RU"/>
        </w:rPr>
        <w:t>ըստ</w:t>
      </w:r>
      <w:r w:rsidRPr="00BB742A">
        <w:rPr>
          <w:rFonts w:ascii="GHEA Grapalat" w:hAnsi="GHEA Grapalat" w:cs="Sylfaen"/>
          <w:b w:val="0"/>
          <w:bCs/>
          <w:szCs w:val="24"/>
          <w:u w:val="none"/>
          <w:lang w:val="af-ZA"/>
        </w:rPr>
        <w:t xml:space="preserve"> </w:t>
      </w:r>
      <w:r w:rsidRPr="00BB742A">
        <w:rPr>
          <w:rFonts w:ascii="GHEA Grapalat" w:hAnsi="GHEA Grapalat" w:cs="Sylfaen"/>
          <w:b w:val="0"/>
          <w:bCs/>
          <w:szCs w:val="24"/>
          <w:u w:val="none"/>
          <w:lang w:val="ru-RU"/>
        </w:rPr>
        <w:t>խմբերի</w:t>
      </w:r>
      <w:r w:rsidRPr="00BB742A">
        <w:rPr>
          <w:rFonts w:ascii="GHEA Grapalat" w:hAnsi="GHEA Grapalat"/>
          <w:b w:val="0"/>
          <w:bCs/>
          <w:iCs/>
          <w:szCs w:val="24"/>
          <w:lang w:val="af-ZA"/>
        </w:rPr>
        <w:t xml:space="preserve">          </w:t>
      </w:r>
    </w:p>
    <w:p w:rsidR="007F4528" w:rsidRPr="00BB742A" w:rsidRDefault="007F4528" w:rsidP="00BB742A">
      <w:pPr>
        <w:pStyle w:val="BodyTextIndent3"/>
        <w:rPr>
          <w:rFonts w:ascii="GHEA Grapalat" w:hAnsi="GHEA Grapalat" w:cs="Sylfaen"/>
          <w:bCs/>
          <w:i/>
          <w:szCs w:val="24"/>
          <w:u w:val="none"/>
          <w:lang w:val="af-ZA"/>
        </w:rPr>
      </w:pPr>
      <w:r w:rsidRPr="00BB742A">
        <w:rPr>
          <w:rFonts w:ascii="GHEA Grapalat" w:hAnsi="GHEA Grapalat"/>
          <w:b w:val="0"/>
          <w:bCs/>
          <w:iCs/>
          <w:szCs w:val="24"/>
          <w:lang w:val="af-ZA"/>
        </w:rPr>
        <w:t xml:space="preserve">                                                          </w:t>
      </w:r>
    </w:p>
    <w:tbl>
      <w:tblPr>
        <w:tblW w:w="9713" w:type="dxa"/>
        <w:jc w:val="center"/>
        <w:tblInd w:w="-850" w:type="dxa"/>
        <w:tblLook w:val="0000" w:firstRow="0" w:lastRow="0" w:firstColumn="0" w:lastColumn="0" w:noHBand="0" w:noVBand="0"/>
      </w:tblPr>
      <w:tblGrid>
        <w:gridCol w:w="3923"/>
        <w:gridCol w:w="1635"/>
        <w:gridCol w:w="1354"/>
        <w:gridCol w:w="1271"/>
        <w:gridCol w:w="1530"/>
      </w:tblGrid>
      <w:tr w:rsidR="007F4528" w:rsidRPr="00BB742A" w:rsidTr="003D112C">
        <w:trPr>
          <w:trHeight w:val="377"/>
          <w:jc w:val="center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Sylfaen" w:hAnsi="Sylfaen" w:cs="Arial"/>
                <w:sz w:val="24"/>
                <w:szCs w:val="24"/>
                <w:lang w:val="af-ZA" w:eastAsia="ru-RU"/>
              </w:rPr>
              <w:t> 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/>
                <w:b/>
                <w:bCs/>
                <w:iCs/>
                <w:sz w:val="24"/>
                <w:szCs w:val="24"/>
                <w:lang w:val="af-ZA"/>
              </w:rPr>
              <w:t>2020</w:t>
            </w:r>
            <w:r w:rsidRPr="00BB742A">
              <w:rPr>
                <w:rFonts w:ascii="GHEA Grapalat" w:hAnsi="GHEA Grapalat" w:cs="Sylfaen"/>
                <w:b/>
                <w:bCs/>
                <w:iCs/>
                <w:sz w:val="24"/>
                <w:szCs w:val="24"/>
              </w:rPr>
              <w:t>թ</w:t>
            </w:r>
            <w:r w:rsidRPr="00BB742A">
              <w:rPr>
                <w:rFonts w:ascii="GHEA Grapalat" w:hAnsi="GHEA Grapalat" w:cs="Arial Armenian"/>
                <w:b/>
                <w:bCs/>
                <w:iCs/>
                <w:sz w:val="24"/>
                <w:szCs w:val="24"/>
                <w:lang w:val="af-ZA"/>
              </w:rPr>
              <w:t xml:space="preserve">. 6 </w:t>
            </w:r>
            <w:r w:rsidRPr="00BB742A">
              <w:rPr>
                <w:rFonts w:ascii="GHEA Grapalat" w:hAnsi="GHEA Grapalat" w:cs="Sylfaen"/>
                <w:b/>
                <w:bCs/>
                <w:iCs/>
                <w:sz w:val="24"/>
                <w:szCs w:val="24"/>
              </w:rPr>
              <w:t>ամիս</w:t>
            </w:r>
            <w:r w:rsidRPr="00BB742A">
              <w:rPr>
                <w:rFonts w:ascii="GHEA Grapalat" w:hAnsi="GHEA Grapalat" w:cs="Sylfaen"/>
                <w:b/>
                <w:bCs/>
                <w:iCs/>
                <w:sz w:val="24"/>
                <w:szCs w:val="24"/>
                <w:lang w:val="af-ZA"/>
              </w:rPr>
              <w:t xml:space="preserve">                 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/>
                <w:b/>
                <w:bCs/>
                <w:iCs/>
                <w:sz w:val="24"/>
                <w:szCs w:val="24"/>
                <w:lang w:val="af-ZA"/>
              </w:rPr>
              <w:t>2021</w:t>
            </w:r>
            <w:r w:rsidRPr="00BB742A">
              <w:rPr>
                <w:rFonts w:ascii="GHEA Grapalat" w:hAnsi="GHEA Grapalat" w:cs="Sylfaen"/>
                <w:b/>
                <w:bCs/>
                <w:iCs/>
                <w:sz w:val="24"/>
                <w:szCs w:val="24"/>
              </w:rPr>
              <w:t>թ</w:t>
            </w:r>
            <w:r w:rsidRPr="00BB742A">
              <w:rPr>
                <w:rFonts w:ascii="GHEA Grapalat" w:hAnsi="GHEA Grapalat" w:cs="Arial Armenian"/>
                <w:b/>
                <w:bCs/>
                <w:iCs/>
                <w:sz w:val="24"/>
                <w:szCs w:val="24"/>
                <w:lang w:val="af-ZA"/>
              </w:rPr>
              <w:t xml:space="preserve">. 6 </w:t>
            </w:r>
            <w:r w:rsidRPr="00BB742A">
              <w:rPr>
                <w:rFonts w:ascii="GHEA Grapalat" w:hAnsi="GHEA Grapalat" w:cs="Sylfaen"/>
                <w:b/>
                <w:bCs/>
                <w:iCs/>
                <w:sz w:val="24"/>
                <w:szCs w:val="24"/>
              </w:rPr>
              <w:t>ամի</w:t>
            </w:r>
            <w:r w:rsidRPr="00BB742A">
              <w:rPr>
                <w:rFonts w:ascii="GHEA Grapalat" w:hAnsi="GHEA Grapalat"/>
                <w:b/>
                <w:bCs/>
                <w:iCs/>
                <w:sz w:val="24"/>
                <w:szCs w:val="24"/>
              </w:rPr>
              <w:t>ս</w:t>
            </w:r>
          </w:p>
        </w:tc>
      </w:tr>
      <w:tr w:rsidR="007F4528" w:rsidRPr="00BB742A" w:rsidTr="003D112C">
        <w:trPr>
          <w:trHeight w:val="300"/>
          <w:jc w:val="center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  <w:t>անձ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  <w:t>տոկոս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  <w:t>անձ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  <w:t>տոկոս</w:t>
            </w:r>
          </w:p>
        </w:tc>
      </w:tr>
      <w:tr w:rsidR="007F4528" w:rsidRPr="00BB742A" w:rsidTr="003D112C">
        <w:trPr>
          <w:trHeight w:val="300"/>
          <w:jc w:val="center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i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Sylfaen"/>
                <w:b/>
                <w:i/>
                <w:sz w:val="24"/>
                <w:szCs w:val="24"/>
                <w:lang w:val="ru-RU" w:eastAsia="ru-RU"/>
              </w:rPr>
              <w:t>Ընդամեն</w:t>
            </w:r>
            <w:r w:rsidRPr="00BB742A">
              <w:rPr>
                <w:rFonts w:ascii="GHEA Grapalat" w:hAnsi="GHEA Grapalat" w:cs="Arial"/>
                <w:b/>
                <w:i/>
                <w:sz w:val="24"/>
                <w:szCs w:val="24"/>
                <w:lang w:val="ru-RU" w:eastAsia="ru-RU"/>
              </w:rPr>
              <w:t>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X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X</w:t>
            </w:r>
          </w:p>
        </w:tc>
      </w:tr>
      <w:tr w:rsidR="007F4528" w:rsidRPr="00BB742A" w:rsidTr="003D112C">
        <w:trPr>
          <w:trHeight w:val="300"/>
          <w:jc w:val="center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կաննաբիս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79</w:t>
            </w:r>
          </w:p>
        </w:tc>
      </w:tr>
      <w:tr w:rsidR="007F4528" w:rsidRPr="00BB742A" w:rsidTr="003D112C">
        <w:trPr>
          <w:trHeight w:val="300"/>
          <w:jc w:val="center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ափիոն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0</w:t>
            </w:r>
          </w:p>
        </w:tc>
      </w:tr>
      <w:tr w:rsidR="007F4528" w:rsidRPr="00BB742A" w:rsidTr="003D112C">
        <w:trPr>
          <w:trHeight w:val="300"/>
          <w:jc w:val="center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սինթետիկ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21</w:t>
            </w:r>
          </w:p>
        </w:tc>
      </w:tr>
      <w:tr w:rsidR="007F4528" w:rsidRPr="00BB742A" w:rsidTr="003D112C">
        <w:trPr>
          <w:trHeight w:val="300"/>
          <w:jc w:val="center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</w:pP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lastRenderedPageBreak/>
              <w:t>կոկաին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0</w:t>
            </w:r>
          </w:p>
        </w:tc>
      </w:tr>
    </w:tbl>
    <w:p w:rsidR="007F4528" w:rsidRPr="00BB742A" w:rsidRDefault="007F4528" w:rsidP="00BB742A">
      <w:pPr>
        <w:pStyle w:val="BodyTextIndent3"/>
        <w:rPr>
          <w:rFonts w:ascii="GHEA Grapalat" w:hAnsi="GHEA Grapalat" w:cs="Sylfaen"/>
          <w:b w:val="0"/>
          <w:bCs/>
          <w:i/>
          <w:szCs w:val="24"/>
          <w:u w:val="none"/>
        </w:rPr>
      </w:pPr>
    </w:p>
    <w:p w:rsidR="007F4528" w:rsidRPr="00BB742A" w:rsidRDefault="007F4528" w:rsidP="00BB742A">
      <w:pPr>
        <w:pStyle w:val="BodyTextIndent3"/>
        <w:rPr>
          <w:rFonts w:ascii="GHEA Grapalat" w:hAnsi="GHEA Grapalat"/>
          <w:bCs/>
          <w:iCs/>
          <w:szCs w:val="24"/>
          <w:lang w:val="af-ZA"/>
        </w:rPr>
      </w:pPr>
      <w:r w:rsidRPr="00BB742A">
        <w:rPr>
          <w:rFonts w:ascii="GHEA Grapalat" w:hAnsi="GHEA Grapalat" w:cs="Sylfaen"/>
          <w:b w:val="0"/>
          <w:bCs/>
          <w:szCs w:val="24"/>
          <w:u w:val="none"/>
        </w:rPr>
        <w:t xml:space="preserve">Վերը նշված </w:t>
      </w:r>
      <w:r w:rsidRPr="00BB742A">
        <w:rPr>
          <w:rFonts w:ascii="GHEA Grapalat" w:hAnsi="GHEA Grapalat" w:cs="Sylfaen"/>
          <w:b w:val="0"/>
          <w:bCs/>
          <w:szCs w:val="24"/>
          <w:u w:val="none"/>
          <w:lang w:val="ru-RU"/>
        </w:rPr>
        <w:t>անձան</w:t>
      </w:r>
      <w:r w:rsidRPr="00BB742A">
        <w:rPr>
          <w:rFonts w:ascii="GHEA Grapalat" w:hAnsi="GHEA Grapalat" w:cs="Sylfaen"/>
          <w:b w:val="0"/>
          <w:bCs/>
          <w:szCs w:val="24"/>
          <w:u w:val="none"/>
        </w:rPr>
        <w:t>ց տարիքային կազմը հետևյալն է</w:t>
      </w:r>
      <w:r w:rsidRPr="00BB742A">
        <w:rPr>
          <w:rFonts w:ascii="GHEA Grapalat" w:hAnsi="GHEA Grapalat" w:cs="Sylfaen"/>
          <w:b w:val="0"/>
          <w:bCs/>
          <w:szCs w:val="24"/>
          <w:u w:val="none"/>
          <w:lang w:val="ru-RU"/>
        </w:rPr>
        <w:t>՝</w:t>
      </w:r>
      <w:r w:rsidRPr="00BB742A">
        <w:rPr>
          <w:rFonts w:ascii="GHEA Grapalat" w:hAnsi="GHEA Grapalat" w:cs="Sylfaen"/>
          <w:b w:val="0"/>
          <w:bCs/>
          <w:szCs w:val="24"/>
          <w:u w:val="none"/>
        </w:rPr>
        <w:t xml:space="preserve"> </w:t>
      </w:r>
      <w:r w:rsidRPr="00BB742A">
        <w:rPr>
          <w:rFonts w:ascii="GHEA Grapalat" w:hAnsi="GHEA Grapalat"/>
          <w:bCs/>
          <w:iCs/>
          <w:szCs w:val="24"/>
          <w:lang w:val="af-ZA"/>
        </w:rPr>
        <w:t xml:space="preserve">  </w:t>
      </w:r>
    </w:p>
    <w:p w:rsidR="007F4528" w:rsidRPr="00BB742A" w:rsidRDefault="007F4528" w:rsidP="00BB742A">
      <w:pPr>
        <w:pStyle w:val="BodyTextIndent3"/>
        <w:rPr>
          <w:rFonts w:ascii="GHEA Grapalat" w:hAnsi="GHEA Grapalat"/>
          <w:bCs/>
          <w:iCs/>
          <w:szCs w:val="24"/>
        </w:rPr>
      </w:pPr>
      <w:r w:rsidRPr="00BB742A">
        <w:rPr>
          <w:rFonts w:ascii="GHEA Grapalat" w:hAnsi="GHEA Grapalat"/>
          <w:bCs/>
          <w:iCs/>
          <w:szCs w:val="24"/>
          <w:lang w:val="af-ZA"/>
        </w:rPr>
        <w:t xml:space="preserve">                                                                    </w:t>
      </w:r>
      <w:r w:rsidRPr="00BB742A">
        <w:rPr>
          <w:rFonts w:ascii="GHEA Grapalat" w:hAnsi="GHEA Grapalat"/>
          <w:bCs/>
          <w:iCs/>
          <w:szCs w:val="24"/>
        </w:rPr>
        <w:t xml:space="preserve">   </w:t>
      </w:r>
      <w:r w:rsidRPr="00BB742A">
        <w:rPr>
          <w:rFonts w:ascii="GHEA Grapalat" w:hAnsi="GHEA Grapalat"/>
          <w:bCs/>
          <w:iCs/>
          <w:szCs w:val="24"/>
          <w:lang w:val="af-ZA"/>
        </w:rPr>
        <w:t xml:space="preserve"> </w:t>
      </w:r>
    </w:p>
    <w:tbl>
      <w:tblPr>
        <w:tblW w:w="9662" w:type="dxa"/>
        <w:jc w:val="center"/>
        <w:tblInd w:w="-1056" w:type="dxa"/>
        <w:tblLook w:val="0000" w:firstRow="0" w:lastRow="0" w:firstColumn="0" w:lastColumn="0" w:noHBand="0" w:noVBand="0"/>
      </w:tblPr>
      <w:tblGrid>
        <w:gridCol w:w="1225"/>
        <w:gridCol w:w="3313"/>
        <w:gridCol w:w="1226"/>
        <w:gridCol w:w="1354"/>
        <w:gridCol w:w="1110"/>
        <w:gridCol w:w="1434"/>
      </w:tblGrid>
      <w:tr w:rsidR="007F4528" w:rsidRPr="00BB742A" w:rsidTr="003D112C">
        <w:trPr>
          <w:trHeight w:val="300"/>
          <w:jc w:val="center"/>
        </w:trPr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Sylfaen" w:hAnsi="Sylfae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/>
                <w:b/>
                <w:bCs/>
                <w:iCs/>
                <w:sz w:val="24"/>
                <w:szCs w:val="24"/>
                <w:lang w:val="af-ZA"/>
              </w:rPr>
              <w:t>2020</w:t>
            </w:r>
            <w:r w:rsidRPr="00BB742A">
              <w:rPr>
                <w:rFonts w:ascii="GHEA Grapalat" w:hAnsi="GHEA Grapalat" w:cs="Sylfaen"/>
                <w:b/>
                <w:bCs/>
                <w:iCs/>
                <w:sz w:val="24"/>
                <w:szCs w:val="24"/>
              </w:rPr>
              <w:t>թ</w:t>
            </w:r>
            <w:r w:rsidRPr="00BB742A">
              <w:rPr>
                <w:rFonts w:ascii="GHEA Grapalat" w:hAnsi="GHEA Grapalat" w:cs="Arial Armenian"/>
                <w:b/>
                <w:bCs/>
                <w:iCs/>
                <w:sz w:val="24"/>
                <w:szCs w:val="24"/>
                <w:lang w:val="af-ZA"/>
              </w:rPr>
              <w:t xml:space="preserve">. 6 </w:t>
            </w:r>
            <w:r w:rsidRPr="00BB742A">
              <w:rPr>
                <w:rFonts w:ascii="GHEA Grapalat" w:hAnsi="GHEA Grapalat" w:cs="Sylfaen"/>
                <w:b/>
                <w:bCs/>
                <w:iCs/>
                <w:sz w:val="24"/>
                <w:szCs w:val="24"/>
              </w:rPr>
              <w:t>ամիս</w:t>
            </w:r>
            <w:r w:rsidRPr="00BB742A">
              <w:rPr>
                <w:rFonts w:ascii="GHEA Grapalat" w:hAnsi="GHEA Grapalat" w:cs="Sylfaen"/>
                <w:b/>
                <w:bCs/>
                <w:iCs/>
                <w:sz w:val="24"/>
                <w:szCs w:val="24"/>
                <w:lang w:val="af-ZA"/>
              </w:rPr>
              <w:t xml:space="preserve">                 </w:t>
            </w:r>
          </w:p>
        </w:tc>
        <w:tc>
          <w:tcPr>
            <w:tcW w:w="2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BB742A">
              <w:rPr>
                <w:rFonts w:ascii="GHEA Grapalat" w:hAnsi="GHEA Grapalat"/>
                <w:b/>
                <w:bCs/>
                <w:iCs/>
                <w:sz w:val="24"/>
                <w:szCs w:val="24"/>
                <w:lang w:val="af-ZA"/>
              </w:rPr>
              <w:t>2021</w:t>
            </w:r>
            <w:r w:rsidRPr="00BB742A">
              <w:rPr>
                <w:rFonts w:ascii="GHEA Grapalat" w:hAnsi="GHEA Grapalat" w:cs="Sylfaen"/>
                <w:b/>
                <w:bCs/>
                <w:iCs/>
                <w:sz w:val="24"/>
                <w:szCs w:val="24"/>
              </w:rPr>
              <w:t>թ</w:t>
            </w:r>
            <w:r w:rsidRPr="00BB742A">
              <w:rPr>
                <w:rFonts w:ascii="GHEA Grapalat" w:hAnsi="GHEA Grapalat" w:cs="Arial Armenian"/>
                <w:b/>
                <w:bCs/>
                <w:iCs/>
                <w:sz w:val="24"/>
                <w:szCs w:val="24"/>
                <w:lang w:val="af-ZA"/>
              </w:rPr>
              <w:t xml:space="preserve">. 6 </w:t>
            </w:r>
            <w:r w:rsidRPr="00BB742A">
              <w:rPr>
                <w:rFonts w:ascii="GHEA Grapalat" w:hAnsi="GHEA Grapalat" w:cs="Sylfaen"/>
                <w:b/>
                <w:bCs/>
                <w:iCs/>
                <w:sz w:val="24"/>
                <w:szCs w:val="24"/>
              </w:rPr>
              <w:t>ամի</w:t>
            </w:r>
            <w:r w:rsidRPr="00BB742A">
              <w:rPr>
                <w:rFonts w:ascii="GHEA Grapalat" w:hAnsi="GHEA Grapalat"/>
                <w:b/>
                <w:bCs/>
                <w:iCs/>
                <w:sz w:val="24"/>
                <w:szCs w:val="24"/>
              </w:rPr>
              <w:t>ս</w:t>
            </w:r>
          </w:p>
        </w:tc>
      </w:tr>
      <w:tr w:rsidR="007F4528" w:rsidRPr="00BB742A" w:rsidTr="003D112C">
        <w:trPr>
          <w:trHeight w:val="300"/>
          <w:jc w:val="center"/>
        </w:trPr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  <w:t>անձ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  <w:t>տոկոս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  <w:t>անձ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sz w:val="24"/>
                <w:szCs w:val="24"/>
                <w:lang w:val="ru-RU" w:eastAsia="ru-RU"/>
              </w:rPr>
              <w:t>տոկո</w:t>
            </w:r>
            <w:r w:rsidRPr="00BB742A">
              <w:rPr>
                <w:rFonts w:ascii="GHEA Grapalat" w:hAnsi="GHEA Grapalat" w:cs="Sylfaen"/>
                <w:sz w:val="24"/>
                <w:szCs w:val="24"/>
                <w:lang w:eastAsia="ru-RU"/>
              </w:rPr>
              <w:t>ս</w:t>
            </w:r>
          </w:p>
        </w:tc>
      </w:tr>
      <w:tr w:rsidR="007F4528" w:rsidRPr="00BB742A" w:rsidTr="003D112C">
        <w:trPr>
          <w:trHeight w:val="300"/>
          <w:jc w:val="center"/>
        </w:trPr>
        <w:tc>
          <w:tcPr>
            <w:tcW w:w="4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i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b/>
                <w:i/>
                <w:sz w:val="24"/>
                <w:szCs w:val="24"/>
                <w:lang w:val="ru-RU" w:eastAsia="ru-RU"/>
              </w:rPr>
              <w:t>Ընդամեն</w:t>
            </w:r>
            <w:r w:rsidRPr="00BB742A">
              <w:rPr>
                <w:rFonts w:ascii="GHEA Grapalat" w:hAnsi="GHEA Grapalat" w:cs="Arial"/>
                <w:b/>
                <w:i/>
                <w:sz w:val="24"/>
                <w:szCs w:val="24"/>
                <w:lang w:val="ru-RU" w:eastAsia="ru-RU"/>
              </w:rPr>
              <w:t>ը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X</w:t>
            </w:r>
          </w:p>
        </w:tc>
      </w:tr>
      <w:tr w:rsidR="007F4528" w:rsidRPr="00BB742A" w:rsidTr="003D112C">
        <w:trPr>
          <w:trHeight w:val="300"/>
          <w:jc w:val="center"/>
        </w:trPr>
        <w:tc>
          <w:tcPr>
            <w:tcW w:w="12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b/>
                <w:sz w:val="24"/>
                <w:szCs w:val="24"/>
                <w:lang w:eastAsia="ru-RU"/>
              </w:rPr>
              <w:t>Այդ թվում՝</w:t>
            </w:r>
          </w:p>
        </w:tc>
        <w:tc>
          <w:tcPr>
            <w:tcW w:w="3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կի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ն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4</w:t>
            </w:r>
          </w:p>
        </w:tc>
      </w:tr>
      <w:tr w:rsidR="007F4528" w:rsidRPr="00BB742A" w:rsidTr="003D112C">
        <w:trPr>
          <w:trHeight w:val="300"/>
          <w:jc w:val="center"/>
        </w:trPr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օտարերկրաց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ի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0.7</w:t>
            </w:r>
          </w:p>
        </w:tc>
      </w:tr>
      <w:tr w:rsidR="007F4528" w:rsidRPr="00BB742A" w:rsidTr="003D112C">
        <w:trPr>
          <w:trHeight w:val="300"/>
          <w:jc w:val="center"/>
        </w:trPr>
        <w:tc>
          <w:tcPr>
            <w:tcW w:w="4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 xml:space="preserve">                 անչափահա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ս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4</w:t>
            </w:r>
          </w:p>
        </w:tc>
      </w:tr>
      <w:tr w:rsidR="007F4528" w:rsidRPr="00BB742A" w:rsidTr="003D112C">
        <w:trPr>
          <w:trHeight w:val="300"/>
          <w:jc w:val="center"/>
        </w:trPr>
        <w:tc>
          <w:tcPr>
            <w:tcW w:w="4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 xml:space="preserve">                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18-</w:t>
            </w: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ից</w:t>
            </w:r>
            <w:r w:rsidRPr="00BB742A">
              <w:rPr>
                <w:rFonts w:ascii="GHEA Grapalat" w:hAnsi="GHEA Grapalat" w:cs="Arial Armenian"/>
                <w:i/>
                <w:sz w:val="24"/>
                <w:szCs w:val="24"/>
                <w:lang w:eastAsia="ru-RU"/>
              </w:rPr>
              <w:t xml:space="preserve"> 25 </w:t>
            </w: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տարեկա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ն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29.7</w:t>
            </w:r>
          </w:p>
        </w:tc>
      </w:tr>
      <w:tr w:rsidR="007F4528" w:rsidRPr="00BB742A" w:rsidTr="003D112C">
        <w:trPr>
          <w:trHeight w:val="300"/>
          <w:jc w:val="center"/>
        </w:trPr>
        <w:tc>
          <w:tcPr>
            <w:tcW w:w="4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 xml:space="preserve">               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2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6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-</w:t>
            </w: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ից</w:t>
            </w:r>
            <w:r w:rsidRPr="00BB742A">
              <w:rPr>
                <w:rFonts w:ascii="GHEA Grapalat" w:hAnsi="GHEA Grapalat" w:cs="Arial Armenian"/>
                <w:i/>
                <w:sz w:val="24"/>
                <w:szCs w:val="24"/>
                <w:lang w:eastAsia="ru-RU"/>
              </w:rPr>
              <w:t xml:space="preserve"> </w:t>
            </w:r>
            <w:r w:rsidRPr="00BB742A">
              <w:rPr>
                <w:rFonts w:ascii="GHEA Grapalat" w:hAnsi="GHEA Grapalat" w:cs="Arial Armenian"/>
                <w:i/>
                <w:sz w:val="24"/>
                <w:szCs w:val="24"/>
                <w:lang w:val="ru-RU" w:eastAsia="ru-RU"/>
              </w:rPr>
              <w:t xml:space="preserve">35 </w:t>
            </w: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տարեկա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ն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29.1</w:t>
            </w:r>
          </w:p>
        </w:tc>
      </w:tr>
      <w:tr w:rsidR="007F4528" w:rsidRPr="00BB742A" w:rsidTr="003D112C">
        <w:trPr>
          <w:trHeight w:val="300"/>
          <w:jc w:val="center"/>
        </w:trPr>
        <w:tc>
          <w:tcPr>
            <w:tcW w:w="4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</w:pP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3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5</w:t>
            </w:r>
            <w:r w:rsidRPr="00BB742A">
              <w:rPr>
                <w:rFonts w:ascii="GHEA Grapalat" w:hAnsi="GHEA Grapalat" w:cs="Arial"/>
                <w:i/>
                <w:sz w:val="24"/>
                <w:szCs w:val="24"/>
                <w:lang w:val="ru-RU" w:eastAsia="ru-RU"/>
              </w:rPr>
              <w:t>-</w:t>
            </w:r>
            <w:r w:rsidRPr="00BB742A">
              <w:rPr>
                <w:rFonts w:ascii="GHEA Grapalat" w:hAnsi="GHEA Grapalat" w:cs="Sylfaen"/>
                <w:i/>
                <w:sz w:val="24"/>
                <w:szCs w:val="24"/>
                <w:lang w:val="ru-RU" w:eastAsia="ru-RU"/>
              </w:rPr>
              <w:t>ից</w:t>
            </w:r>
            <w:r w:rsidRPr="00BB742A">
              <w:rPr>
                <w:rFonts w:ascii="GHEA Grapalat" w:hAnsi="GHEA Grapalat" w:cs="Arial Armenian"/>
                <w:i/>
                <w:sz w:val="24"/>
                <w:szCs w:val="24"/>
                <w:lang w:val="ru-RU" w:eastAsia="ru-RU"/>
              </w:rPr>
              <w:t xml:space="preserve"> բարձր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4528" w:rsidRPr="00BB742A" w:rsidRDefault="007F4528" w:rsidP="00BB742A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BB742A">
              <w:rPr>
                <w:rFonts w:ascii="GHEA Grapalat" w:hAnsi="GHEA Grapalat" w:cs="Arial"/>
                <w:sz w:val="24"/>
                <w:szCs w:val="24"/>
                <w:lang w:eastAsia="ru-RU"/>
              </w:rPr>
              <w:t>37.2</w:t>
            </w:r>
          </w:p>
        </w:tc>
      </w:tr>
    </w:tbl>
    <w:p w:rsidR="007F4528" w:rsidRPr="00BB742A" w:rsidRDefault="007F4528" w:rsidP="00BB742A">
      <w:pPr>
        <w:pStyle w:val="BodyTextIndent3"/>
        <w:rPr>
          <w:rFonts w:ascii="GHEA Grapalat" w:hAnsi="GHEA Grapalat"/>
          <w:b w:val="0"/>
          <w:color w:val="FF0000"/>
          <w:szCs w:val="24"/>
          <w:u w:val="none"/>
          <w:lang w:val="af-ZA"/>
        </w:rPr>
      </w:pPr>
      <w:r w:rsidRPr="00BB742A">
        <w:rPr>
          <w:rFonts w:ascii="GHEA Grapalat" w:hAnsi="GHEA Grapalat"/>
          <w:b w:val="0"/>
          <w:bCs/>
          <w:color w:val="FF0000"/>
          <w:szCs w:val="24"/>
          <w:u w:val="none"/>
          <w:lang w:val="af-ZA"/>
        </w:rPr>
        <w:t xml:space="preserve"> </w:t>
      </w:r>
    </w:p>
    <w:p w:rsidR="007F4528" w:rsidRPr="00BB742A" w:rsidRDefault="007F4528" w:rsidP="00BB742A">
      <w:pPr>
        <w:pStyle w:val="Header"/>
        <w:spacing w:line="360" w:lineRule="auto"/>
        <w:ind w:firstLine="720"/>
        <w:jc w:val="both"/>
        <w:rPr>
          <w:rFonts w:ascii="GHEA Grapalat" w:hAnsi="GHEA Grapalat" w:cs="Sylfaen"/>
          <w:bCs/>
          <w:szCs w:val="24"/>
          <w:lang w:val="af-ZA"/>
        </w:rPr>
      </w:pPr>
      <w:proofErr w:type="gramStart"/>
      <w:r w:rsidRPr="00BB742A">
        <w:rPr>
          <w:rFonts w:ascii="GHEA Grapalat" w:hAnsi="GHEA Grapalat"/>
          <w:bCs/>
          <w:szCs w:val="24"/>
        </w:rPr>
        <w:t>Համաձայն</w:t>
      </w:r>
      <w:r w:rsidRPr="00BB742A">
        <w:rPr>
          <w:rFonts w:ascii="GHEA Grapalat" w:hAnsi="GHEA Grapalat"/>
          <w:bCs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bCs/>
          <w:szCs w:val="24"/>
        </w:rPr>
        <w:t>ՀՀ</w:t>
      </w:r>
      <w:r w:rsidRPr="00BB742A">
        <w:rPr>
          <w:rFonts w:ascii="GHEA Grapalat" w:hAnsi="GHEA Grapalat"/>
          <w:bCs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bCs/>
          <w:szCs w:val="24"/>
        </w:rPr>
        <w:t>առողջապահության</w:t>
      </w:r>
      <w:r w:rsidRPr="00BB742A">
        <w:rPr>
          <w:rFonts w:ascii="GHEA Grapalat" w:hAnsi="GHEA Grapalat"/>
          <w:bCs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bCs/>
          <w:szCs w:val="24"/>
        </w:rPr>
        <w:t>նախարարության</w:t>
      </w:r>
      <w:r w:rsidRPr="00BB742A">
        <w:rPr>
          <w:rFonts w:ascii="GHEA Grapalat" w:hAnsi="GHEA Grapalat" w:cs="Sylfaen"/>
          <w:bCs/>
          <w:szCs w:val="24"/>
          <w:lang w:val="af-ZA"/>
        </w:rPr>
        <w:t xml:space="preserve"> &lt;&lt;</w:t>
      </w:r>
      <w:r w:rsidRPr="00BB742A">
        <w:rPr>
          <w:rFonts w:ascii="GHEA Grapalat" w:hAnsi="GHEA Grapalat" w:cs="Sylfaen"/>
          <w:bCs/>
          <w:szCs w:val="24"/>
        </w:rPr>
        <w:t>Կախվածությունների</w:t>
      </w:r>
      <w:r w:rsidRPr="00BB742A">
        <w:rPr>
          <w:rFonts w:ascii="GHEA Grapalat" w:hAnsi="GHEA Grapalat" w:cs="Sylfaen"/>
          <w:bCs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bCs/>
          <w:szCs w:val="24"/>
        </w:rPr>
        <w:t>բուժման</w:t>
      </w:r>
      <w:r w:rsidRPr="00BB742A">
        <w:rPr>
          <w:rFonts w:ascii="GHEA Grapalat" w:hAnsi="GHEA Grapalat" w:cs="Sylfaen"/>
          <w:bCs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bCs/>
          <w:szCs w:val="24"/>
        </w:rPr>
        <w:t>ազգային</w:t>
      </w:r>
      <w:r w:rsidRPr="00BB742A">
        <w:rPr>
          <w:rFonts w:ascii="GHEA Grapalat" w:hAnsi="GHEA Grapalat"/>
          <w:bCs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bCs/>
          <w:szCs w:val="24"/>
        </w:rPr>
        <w:t>կենտրոն</w:t>
      </w:r>
      <w:r w:rsidRPr="00BB742A">
        <w:rPr>
          <w:rFonts w:ascii="GHEA Grapalat" w:hAnsi="GHEA Grapalat" w:cs="Sylfaen"/>
          <w:bCs/>
          <w:szCs w:val="24"/>
          <w:lang w:val="af-ZA"/>
        </w:rPr>
        <w:t>&gt;&gt;</w:t>
      </w:r>
      <w:r w:rsidRPr="00BB742A">
        <w:rPr>
          <w:rFonts w:ascii="GHEA Grapalat" w:hAnsi="GHEA Grapalat"/>
          <w:bCs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bCs/>
          <w:szCs w:val="24"/>
        </w:rPr>
        <w:t>ՓԲԸ</w:t>
      </w:r>
      <w:r w:rsidRPr="00BB742A">
        <w:rPr>
          <w:rFonts w:ascii="GHEA Grapalat" w:hAnsi="GHEA Grapalat" w:cs="Arial Armenian"/>
          <w:bCs/>
          <w:szCs w:val="24"/>
          <w:lang w:val="af-ZA"/>
        </w:rPr>
        <w:t>-</w:t>
      </w:r>
      <w:r w:rsidRPr="00BB742A">
        <w:rPr>
          <w:rFonts w:ascii="GHEA Grapalat" w:hAnsi="GHEA Grapalat" w:cs="Sylfaen"/>
          <w:bCs/>
          <w:szCs w:val="24"/>
        </w:rPr>
        <w:t>ի</w:t>
      </w:r>
      <w:r w:rsidRPr="00BB742A">
        <w:rPr>
          <w:rFonts w:ascii="GHEA Grapalat" w:hAnsi="GHEA Grapalat" w:cs="Arial Armenian"/>
          <w:bCs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bCs/>
          <w:szCs w:val="24"/>
        </w:rPr>
        <w:t>կողմից</w:t>
      </w:r>
      <w:r w:rsidRPr="00BB742A">
        <w:rPr>
          <w:rFonts w:ascii="GHEA Grapalat" w:hAnsi="GHEA Grapalat" w:cs="Sylfaen"/>
          <w:bCs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bCs/>
          <w:szCs w:val="24"/>
        </w:rPr>
        <w:t>ներկայացրած</w:t>
      </w:r>
      <w:r w:rsidRPr="00BB742A">
        <w:rPr>
          <w:rFonts w:ascii="GHEA Grapalat" w:hAnsi="GHEA Grapalat" w:cs="Sylfaen"/>
          <w:bCs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bCs/>
          <w:szCs w:val="24"/>
        </w:rPr>
        <w:t>տվյալների</w:t>
      </w:r>
      <w:r w:rsidRPr="00BB742A">
        <w:rPr>
          <w:rFonts w:ascii="GHEA Grapalat" w:hAnsi="GHEA Grapalat" w:cs="Sylfaen"/>
          <w:bCs/>
          <w:szCs w:val="24"/>
          <w:lang w:val="af-ZA"/>
        </w:rPr>
        <w:t>` 01.01.2021</w:t>
      </w:r>
      <w:r w:rsidRPr="00BB742A">
        <w:rPr>
          <w:rFonts w:ascii="GHEA Grapalat" w:hAnsi="GHEA Grapalat" w:cs="Sylfaen"/>
          <w:bCs/>
          <w:szCs w:val="24"/>
        </w:rPr>
        <w:t>թ</w:t>
      </w:r>
      <w:r w:rsidRPr="00BB742A">
        <w:rPr>
          <w:rFonts w:ascii="GHEA Grapalat" w:hAnsi="GHEA Grapalat" w:cs="Sylfaen"/>
          <w:bCs/>
          <w:szCs w:val="24"/>
          <w:lang w:val="af-ZA"/>
        </w:rPr>
        <w:t>.</w:t>
      </w:r>
      <w:proofErr w:type="gramEnd"/>
      <w:r w:rsidRPr="00BB742A">
        <w:rPr>
          <w:rFonts w:ascii="GHEA Grapalat" w:hAnsi="GHEA Grapalat" w:cs="Sylfaen"/>
          <w:bCs/>
          <w:szCs w:val="24"/>
          <w:lang w:val="af-ZA"/>
        </w:rPr>
        <w:t xml:space="preserve"> </w:t>
      </w:r>
      <w:proofErr w:type="gramStart"/>
      <w:r w:rsidRPr="00BB742A">
        <w:rPr>
          <w:rFonts w:ascii="GHEA Grapalat" w:hAnsi="GHEA Grapalat" w:cs="Sylfaen"/>
          <w:bCs/>
          <w:szCs w:val="24"/>
        </w:rPr>
        <w:t>դրությամբ</w:t>
      </w:r>
      <w:proofErr w:type="gramEnd"/>
      <w:r w:rsidRPr="00BB742A">
        <w:rPr>
          <w:rFonts w:ascii="GHEA Grapalat" w:hAnsi="GHEA Grapalat" w:cs="Sylfaen"/>
          <w:bCs/>
          <w:szCs w:val="24"/>
          <w:lang w:val="af-ZA"/>
        </w:rPr>
        <w:t xml:space="preserve"> &lt;&lt;</w:t>
      </w:r>
      <w:r w:rsidRPr="00BB742A">
        <w:rPr>
          <w:rFonts w:ascii="GHEA Grapalat" w:hAnsi="GHEA Grapalat" w:cs="Sylfaen"/>
          <w:bCs/>
          <w:szCs w:val="24"/>
        </w:rPr>
        <w:t>թմրամոլ</w:t>
      </w:r>
      <w:r w:rsidRPr="00BB742A">
        <w:rPr>
          <w:rFonts w:ascii="GHEA Grapalat" w:hAnsi="GHEA Grapalat" w:cs="Sylfaen"/>
          <w:bCs/>
          <w:szCs w:val="24"/>
          <w:lang w:val="af-ZA"/>
        </w:rPr>
        <w:t xml:space="preserve">&gt;&gt; </w:t>
      </w:r>
      <w:r w:rsidRPr="00BB742A">
        <w:rPr>
          <w:rFonts w:ascii="GHEA Grapalat" w:hAnsi="GHEA Grapalat" w:cs="Sylfaen"/>
          <w:bCs/>
          <w:szCs w:val="24"/>
        </w:rPr>
        <w:t>ախտորոշմամբ</w:t>
      </w:r>
      <w:r w:rsidRPr="00BB742A">
        <w:rPr>
          <w:rFonts w:ascii="GHEA Grapalat" w:hAnsi="GHEA Grapalat" w:cs="Sylfaen"/>
          <w:bCs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bCs/>
          <w:szCs w:val="24"/>
        </w:rPr>
        <w:t>հաշվառված</w:t>
      </w:r>
      <w:r w:rsidRPr="00BB742A">
        <w:rPr>
          <w:rFonts w:ascii="GHEA Grapalat" w:hAnsi="GHEA Grapalat" w:cs="Sylfaen"/>
          <w:bCs/>
          <w:szCs w:val="24"/>
          <w:lang w:val="af-ZA"/>
        </w:rPr>
        <w:t xml:space="preserve"> </w:t>
      </w:r>
      <w:r w:rsidRPr="00BB742A">
        <w:rPr>
          <w:rFonts w:ascii="GHEA Grapalat" w:hAnsi="GHEA Grapalat" w:cs="Sylfaen"/>
          <w:bCs/>
          <w:szCs w:val="24"/>
        </w:rPr>
        <w:t>է</w:t>
      </w:r>
      <w:r w:rsidRPr="00BB742A">
        <w:rPr>
          <w:rFonts w:ascii="GHEA Grapalat" w:hAnsi="GHEA Grapalat" w:cs="Sylfaen"/>
          <w:bCs/>
          <w:szCs w:val="24"/>
          <w:lang w:val="af-ZA"/>
        </w:rPr>
        <w:t xml:space="preserve"> 7392 </w:t>
      </w:r>
      <w:r w:rsidRPr="00BB742A">
        <w:rPr>
          <w:rFonts w:ascii="GHEA Grapalat" w:hAnsi="GHEA Grapalat" w:cs="Sylfaen"/>
          <w:bCs/>
          <w:szCs w:val="24"/>
        </w:rPr>
        <w:t>անձ</w:t>
      </w:r>
      <w:r w:rsidRPr="00BB742A">
        <w:rPr>
          <w:rFonts w:ascii="GHEA Grapalat" w:hAnsi="GHEA Grapalat" w:cs="Sylfaen"/>
          <w:bCs/>
          <w:szCs w:val="24"/>
          <w:lang w:val="af-ZA"/>
        </w:rPr>
        <w:t>:</w:t>
      </w:r>
    </w:p>
    <w:p w:rsidR="007F4528" w:rsidRPr="00BB742A" w:rsidRDefault="007F4528" w:rsidP="00BB742A">
      <w:pPr>
        <w:pStyle w:val="BodyTextIndent2"/>
        <w:tabs>
          <w:tab w:val="left" w:pos="9900"/>
        </w:tabs>
        <w:spacing w:after="0" w:line="360" w:lineRule="auto"/>
        <w:ind w:left="0" w:firstLine="437"/>
        <w:rPr>
          <w:rFonts w:ascii="GHEA Grapalat" w:hAnsi="GHEA Grapalat" w:cs="Sylfaen"/>
          <w:i/>
          <w:color w:val="FF0000"/>
          <w:sz w:val="24"/>
          <w:szCs w:val="24"/>
          <w:u w:val="single"/>
          <w:lang w:val="af-ZA"/>
        </w:rPr>
      </w:pP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</w:pPr>
      <w:r w:rsidRPr="00BB742A">
        <w:rPr>
          <w:rFonts w:ascii="Sylfaen" w:eastAsia="Times New Roman" w:hAnsi="Sylfaen" w:cs="Times New Roman"/>
          <w:color w:val="000000"/>
          <w:sz w:val="24"/>
          <w:szCs w:val="24"/>
          <w:lang w:val="af-ZA"/>
        </w:rPr>
        <w:t> 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lang w:val="af-ZA"/>
        </w:rPr>
      </w:pPr>
      <w:r w:rsidRPr="00BB742A">
        <w:rPr>
          <w:rFonts w:ascii="GHEA Grapalat" w:eastAsia="Times New Roman" w:hAnsi="GHEA Grapalat" w:cs="Times New Roman"/>
          <w:b/>
          <w:bCs/>
          <w:sz w:val="24"/>
          <w:szCs w:val="24"/>
          <w:lang w:val="af-ZA"/>
        </w:rPr>
        <w:t xml:space="preserve">III. </w:t>
      </w:r>
      <w:r w:rsidRPr="00BB742A">
        <w:rPr>
          <w:rFonts w:ascii="GHEA Grapalat" w:eastAsia="Times New Roman" w:hAnsi="GHEA Grapalat" w:cs="Times New Roman"/>
          <w:b/>
          <w:bCs/>
          <w:sz w:val="24"/>
          <w:szCs w:val="24"/>
        </w:rPr>
        <w:t>ԾՐԱԳՐԻ</w:t>
      </w:r>
      <w:r w:rsidRPr="00BB742A">
        <w:rPr>
          <w:rFonts w:ascii="GHEA Grapalat" w:eastAsia="Times New Roman" w:hAnsi="GHEA Grapalat" w:cs="Times New Roman"/>
          <w:b/>
          <w:bCs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b/>
          <w:bCs/>
          <w:sz w:val="24"/>
          <w:szCs w:val="24"/>
        </w:rPr>
        <w:t>ՆՊԱՏԱԿՆԵՐԸ</w:t>
      </w:r>
      <w:r w:rsidRPr="00BB742A">
        <w:rPr>
          <w:rFonts w:ascii="GHEA Grapalat" w:eastAsia="Times New Roman" w:hAnsi="GHEA Grapalat" w:cs="Times New Roman"/>
          <w:b/>
          <w:bCs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b/>
          <w:bCs/>
          <w:sz w:val="24"/>
          <w:szCs w:val="24"/>
        </w:rPr>
        <w:t>ԵՎ</w:t>
      </w:r>
      <w:r w:rsidRPr="00BB742A">
        <w:rPr>
          <w:rFonts w:ascii="GHEA Grapalat" w:eastAsia="Times New Roman" w:hAnsi="GHEA Grapalat" w:cs="Times New Roman"/>
          <w:b/>
          <w:bCs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b/>
          <w:bCs/>
          <w:sz w:val="24"/>
          <w:szCs w:val="24"/>
        </w:rPr>
        <w:t>ԽՆԴԻՐՆԵՐԸ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sz w:val="24"/>
          <w:szCs w:val="24"/>
          <w:lang w:val="af-ZA"/>
        </w:rPr>
      </w:pPr>
      <w:r w:rsidRPr="00BB742A">
        <w:rPr>
          <w:rFonts w:ascii="Sylfaen" w:eastAsia="Times New Roman" w:hAnsi="Sylfaen" w:cs="Times New Roman"/>
          <w:sz w:val="24"/>
          <w:szCs w:val="24"/>
          <w:lang w:val="af-ZA"/>
        </w:rPr>
        <w:t> 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af-ZA"/>
        </w:rPr>
      </w:pP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21.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Սույն</w:t>
      </w: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ծրագրով</w:t>
      </w: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սահմանված</w:t>
      </w: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են</w:t>
      </w: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բազմապիսի</w:t>
      </w: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նպատակներ</w:t>
      </w: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,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որոնք</w:t>
      </w: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հասցեագրված</w:t>
      </w: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են</w:t>
      </w: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թմրամոլության</w:t>
      </w: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և</w:t>
      </w: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թմրամիջոցների</w:t>
      </w: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ապօրինի</w:t>
      </w: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շրջանառության</w:t>
      </w: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դեմ</w:t>
      </w: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պայքարի</w:t>
      </w: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բոլոր</w:t>
      </w: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ոլորտներին</w:t>
      </w: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և</w:t>
      </w: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ներառում</w:t>
      </w: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են</w:t>
      </w: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նախորդ</w:t>
      </w: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տարեկան</w:t>
      </w: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ծրագրերով</w:t>
      </w: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սահմանված</w:t>
      </w: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ուղղությունները</w:t>
      </w:r>
      <w:r w:rsidRPr="00BB742A">
        <w:rPr>
          <w:rFonts w:ascii="GHEA Grapalat" w:eastAsia="Times New Roman" w:hAnsi="GHEA Grapalat" w:cs="Times New Roman"/>
          <w:sz w:val="24"/>
          <w:szCs w:val="24"/>
          <w:lang w:val="af-ZA"/>
        </w:rPr>
        <w:t>: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sz w:val="24"/>
          <w:szCs w:val="24"/>
        </w:rPr>
        <w:t>22. Սույն ծրագրում ներկայացված գործողություններն ուղղված են Հայաստանի Հանրապետությունում թմրամոլության և թմրամիջոցների ապօրինի շրջանառության դեմ պայքարի արդյունավետ կազմակերպմանը և իրականացվում են</w:t>
      </w:r>
      <w:r w:rsidR="008C751F" w:rsidRPr="00BB742A">
        <w:rPr>
          <w:rFonts w:ascii="GHEA Grapalat" w:eastAsia="Times New Roman" w:hAnsi="GHEA Grapalat" w:cs="Times New Roman"/>
          <w:sz w:val="24"/>
          <w:szCs w:val="24"/>
        </w:rPr>
        <w:t>՝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 xml:space="preserve"> պահպանելով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lastRenderedPageBreak/>
        <w:t xml:space="preserve">«Թմրամիջոցների և հոգեմետ (հոգեներգործուն) նյութերի </w:t>
      </w:r>
      <w:r w:rsidR="00483831" w:rsidRPr="00BB742A">
        <w:rPr>
          <w:rFonts w:ascii="GHEA Grapalat" w:eastAsia="Times New Roman" w:hAnsi="GHEA Grapalat" w:cs="Times New Roman"/>
          <w:sz w:val="24"/>
          <w:szCs w:val="24"/>
        </w:rPr>
        <w:t xml:space="preserve">մասին» Հայաստանի Հանրապետության </w:t>
      </w:r>
      <w:proofErr w:type="gramStart"/>
      <w:r w:rsidRPr="00BB742A">
        <w:rPr>
          <w:rFonts w:ascii="GHEA Grapalat" w:eastAsia="Times New Roman" w:hAnsi="GHEA Grapalat" w:cs="Times New Roman"/>
          <w:sz w:val="24"/>
          <w:szCs w:val="24"/>
        </w:rPr>
        <w:t>օրենքի</w:t>
      </w:r>
      <w:r w:rsidR="008C751F" w:rsidRPr="00BB742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BB742A">
        <w:rPr>
          <w:rFonts w:ascii="Sylfaen" w:eastAsia="Times New Roman" w:hAnsi="Sylfaen" w:cs="Times New Roman"/>
          <w:sz w:val="24"/>
          <w:szCs w:val="24"/>
        </w:rPr>
        <w:t> </w:t>
      </w:r>
      <w:proofErr w:type="gramEnd"/>
      <w:r w:rsidR="005A540D" w:rsidRPr="00BB742A">
        <w:fldChar w:fldCharType="begin"/>
      </w:r>
      <w:r w:rsidR="009C0C92" w:rsidRPr="00BB742A">
        <w:rPr>
          <w:rFonts w:ascii="GHEA Grapalat" w:hAnsi="GHEA Grapalat"/>
          <w:sz w:val="24"/>
          <w:szCs w:val="24"/>
        </w:rPr>
        <w:instrText xml:space="preserve"> HYPERLINK "http://www.irtek.am/views/act.aspx?aid=151848" </w:instrText>
      </w:r>
      <w:r w:rsidR="005A540D" w:rsidRPr="00BB742A">
        <w:fldChar w:fldCharType="separate"/>
      </w:r>
      <w:r w:rsidRPr="00BB742A">
        <w:rPr>
          <w:rStyle w:val="Hyperlink"/>
          <w:rFonts w:ascii="GHEA Grapalat" w:hAnsi="GHEA Grapalat"/>
          <w:color w:val="000000" w:themeColor="text1"/>
          <w:sz w:val="24"/>
          <w:szCs w:val="24"/>
          <w:u w:val="none"/>
        </w:rPr>
        <w:t>6-րդ</w:t>
      </w:r>
      <w:r w:rsidR="00483831" w:rsidRPr="00BB742A">
        <w:rPr>
          <w:rStyle w:val="Hyperlink"/>
          <w:rFonts w:ascii="GHEA Grapalat" w:hAnsi="GHEA Grapalat"/>
          <w:color w:val="000000" w:themeColor="text1"/>
          <w:sz w:val="24"/>
          <w:szCs w:val="24"/>
          <w:u w:val="none"/>
        </w:rPr>
        <w:t xml:space="preserve"> </w:t>
      </w:r>
      <w:r w:rsidRPr="00BB742A">
        <w:rPr>
          <w:rStyle w:val="Hyperlink"/>
          <w:rFonts w:ascii="GHEA Grapalat" w:hAnsi="GHEA Grapalat"/>
          <w:color w:val="000000" w:themeColor="text1"/>
          <w:sz w:val="24"/>
          <w:szCs w:val="24"/>
          <w:u w:val="none"/>
        </w:rPr>
        <w:t>հոդվածով</w:t>
      </w:r>
      <w:r w:rsidR="005A540D" w:rsidRPr="00BB742A">
        <w:rPr>
          <w:rStyle w:val="Hyperlink"/>
          <w:rFonts w:ascii="GHEA Grapalat" w:hAnsi="GHEA Grapalat"/>
          <w:color w:val="000000" w:themeColor="text1"/>
          <w:sz w:val="24"/>
          <w:szCs w:val="24"/>
          <w:u w:val="none"/>
        </w:rPr>
        <w:fldChar w:fldCharType="end"/>
      </w:r>
      <w:r w:rsidR="00483831" w:rsidRPr="00BB742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սահմանված սկզբունքները: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sz w:val="24"/>
          <w:szCs w:val="24"/>
        </w:rPr>
        <w:t>23. Ելնելով Հայաստանի Հանրապետությունում թմրամոլության և թմրամիջոցների ապօրինի շրջանառության դեմ պայքարի ազգային ռազմավարության դրույթներից` Հայաստանի Հանրապետությունում թմրամոլության և թմրամիջոցների ապօրինի շրջանառության դեմ պայքարի 2022 թվականի ծրագրի հիմնական նպատակներ են`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sz w:val="24"/>
          <w:szCs w:val="24"/>
        </w:rPr>
        <w:t xml:space="preserve">1) </w:t>
      </w:r>
      <w:proofErr w:type="gramStart"/>
      <w:r w:rsidRPr="00BB742A">
        <w:rPr>
          <w:rFonts w:ascii="GHEA Grapalat" w:eastAsia="Times New Roman" w:hAnsi="GHEA Grapalat" w:cs="Times New Roman"/>
          <w:sz w:val="24"/>
          <w:szCs w:val="24"/>
        </w:rPr>
        <w:t>թմրամիջոցների</w:t>
      </w:r>
      <w:proofErr w:type="gramEnd"/>
      <w:r w:rsidRPr="00BB742A">
        <w:rPr>
          <w:rFonts w:ascii="GHEA Grapalat" w:eastAsia="Times New Roman" w:hAnsi="GHEA Grapalat" w:cs="Times New Roman"/>
          <w:sz w:val="24"/>
          <w:szCs w:val="24"/>
        </w:rPr>
        <w:t>, հոգեմետ նյութերի և դրանց պրեկուրսորների ապօրինի շրջանառության հետ կապված հանցավորության նվազեցման համար անհրաժեշտ պայմանների ստեղծումը.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sz w:val="24"/>
          <w:szCs w:val="24"/>
        </w:rPr>
        <w:t xml:space="preserve">2) </w:t>
      </w:r>
      <w:proofErr w:type="gramStart"/>
      <w:r w:rsidRPr="00BB742A">
        <w:rPr>
          <w:rFonts w:ascii="GHEA Grapalat" w:eastAsia="Times New Roman" w:hAnsi="GHEA Grapalat" w:cs="Times New Roman"/>
          <w:sz w:val="24"/>
          <w:szCs w:val="24"/>
        </w:rPr>
        <w:t>թմրամոլության</w:t>
      </w:r>
      <w:proofErr w:type="gramEnd"/>
      <w:r w:rsidRPr="00BB742A">
        <w:rPr>
          <w:rFonts w:ascii="GHEA Grapalat" w:eastAsia="Times New Roman" w:hAnsi="GHEA Grapalat" w:cs="Times New Roman"/>
          <w:sz w:val="24"/>
          <w:szCs w:val="24"/>
        </w:rPr>
        <w:t>, թմրամիջոցների հոգեմետ (հոգեներգործուն) նյութերի և դրանց պրեկուրսորների ապօրինի շրջանառությանը նպաստող պայմանների և ծնող պատճառների վերացումը.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sz w:val="24"/>
          <w:szCs w:val="24"/>
        </w:rPr>
        <w:t xml:space="preserve">3) </w:t>
      </w:r>
      <w:proofErr w:type="gramStart"/>
      <w:r w:rsidRPr="00BB742A">
        <w:rPr>
          <w:rFonts w:ascii="GHEA Grapalat" w:eastAsia="Times New Roman" w:hAnsi="GHEA Grapalat" w:cs="Times New Roman"/>
          <w:sz w:val="24"/>
          <w:szCs w:val="24"/>
        </w:rPr>
        <w:t>թմրամոլության</w:t>
      </w:r>
      <w:proofErr w:type="gramEnd"/>
      <w:r w:rsidRPr="00BB742A">
        <w:rPr>
          <w:rFonts w:ascii="GHEA Grapalat" w:eastAsia="Times New Roman" w:hAnsi="GHEA Grapalat" w:cs="Times New Roman"/>
          <w:sz w:val="24"/>
          <w:szCs w:val="24"/>
        </w:rPr>
        <w:t xml:space="preserve"> և թմրամիջոցների ապօրինի շրջանառության նախականխումն ու բացահայտումը, այդ նպատակով իրավապահ մարմինների և այլ կազմակերպությունների համակարգված գործունեության ապահովումը.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sz w:val="24"/>
          <w:szCs w:val="24"/>
        </w:rPr>
        <w:t xml:space="preserve">4) </w:t>
      </w:r>
      <w:proofErr w:type="gramStart"/>
      <w:r w:rsidRPr="00BB742A">
        <w:rPr>
          <w:rFonts w:ascii="GHEA Grapalat" w:eastAsia="Times New Roman" w:hAnsi="GHEA Grapalat" w:cs="Times New Roman"/>
          <w:sz w:val="24"/>
          <w:szCs w:val="24"/>
        </w:rPr>
        <w:t>անչափահասների</w:t>
      </w:r>
      <w:proofErr w:type="gramEnd"/>
      <w:r w:rsidRPr="00BB742A">
        <w:rPr>
          <w:rFonts w:ascii="GHEA Grapalat" w:eastAsia="Times New Roman" w:hAnsi="GHEA Grapalat" w:cs="Times New Roman"/>
          <w:sz w:val="24"/>
          <w:szCs w:val="24"/>
        </w:rPr>
        <w:t xml:space="preserve"> և երիտասարդության շր</w:t>
      </w:r>
      <w:r w:rsidR="008C751F" w:rsidRPr="00BB742A">
        <w:rPr>
          <w:rFonts w:ascii="GHEA Grapalat" w:eastAsia="Times New Roman" w:hAnsi="GHEA Grapalat" w:cs="Times New Roman"/>
          <w:sz w:val="24"/>
          <w:szCs w:val="24"/>
        </w:rPr>
        <w:t>ջանում թմրամիջոցների գործածման նվազեցումը  և վերջնականապես զրոյական դարձնելը</w:t>
      </w:r>
      <w:r w:rsidR="003D112C" w:rsidRPr="00BB742A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sz w:val="24"/>
          <w:szCs w:val="24"/>
        </w:rPr>
        <w:t>24. Ծրագրի հիմնական խնդիրներն են`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sz w:val="24"/>
          <w:szCs w:val="24"/>
        </w:rPr>
        <w:t xml:space="preserve">1) </w:t>
      </w:r>
      <w:proofErr w:type="gramStart"/>
      <w:r w:rsidRPr="00BB742A">
        <w:rPr>
          <w:rFonts w:ascii="GHEA Grapalat" w:eastAsia="Times New Roman" w:hAnsi="GHEA Grapalat" w:cs="Times New Roman"/>
          <w:sz w:val="24"/>
          <w:szCs w:val="24"/>
        </w:rPr>
        <w:t>թմրամիջոցների</w:t>
      </w:r>
      <w:proofErr w:type="gramEnd"/>
      <w:r w:rsidRPr="00BB742A">
        <w:rPr>
          <w:rFonts w:ascii="GHEA Grapalat" w:eastAsia="Times New Roman" w:hAnsi="GHEA Grapalat" w:cs="Times New Roman"/>
          <w:sz w:val="24"/>
          <w:szCs w:val="24"/>
        </w:rPr>
        <w:t>, հոգեմետ նյութերի և դրանց պրեկուրսորների ապօրինի շրջանառության և դրա հետ կապված հանցագործությունների նախականխման և բացահայտման ուղղությամբ պետական մարմինների համագործակցության արդյունավետության բարձրացում.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sz w:val="24"/>
          <w:szCs w:val="24"/>
        </w:rPr>
        <w:t xml:space="preserve">2) </w:t>
      </w:r>
      <w:proofErr w:type="gramStart"/>
      <w:r w:rsidRPr="00BB742A">
        <w:rPr>
          <w:rFonts w:ascii="GHEA Grapalat" w:eastAsia="Times New Roman" w:hAnsi="GHEA Grapalat" w:cs="Times New Roman"/>
          <w:sz w:val="24"/>
          <w:szCs w:val="24"/>
        </w:rPr>
        <w:t>օրենսդրական</w:t>
      </w:r>
      <w:proofErr w:type="gramEnd"/>
      <w:r w:rsidRPr="00BB742A">
        <w:rPr>
          <w:rFonts w:ascii="GHEA Grapalat" w:eastAsia="Times New Roman" w:hAnsi="GHEA Grapalat" w:cs="Times New Roman"/>
          <w:sz w:val="24"/>
          <w:szCs w:val="24"/>
        </w:rPr>
        <w:t xml:space="preserve"> դաշտի կատարելագործում և կիրառելիության ապահովում, մասնավորապես` թմրամոլության և թմրամիջոցների ապօրինի շրջանառության դեմ պայքարը կանոնակարգող Հայաստանի Հանրապետության օրենքների և այլ իրավական ակտերի համակողմանի վերլուծություն, դրանց կատարելագործում, համապատասխանեցում Հայաստանի Հանրապետության միջազգային պայմանագրերի պահանջներին.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sz w:val="24"/>
          <w:szCs w:val="24"/>
        </w:rPr>
        <w:lastRenderedPageBreak/>
        <w:t xml:space="preserve">3) </w:t>
      </w:r>
      <w:proofErr w:type="gramStart"/>
      <w:r w:rsidRPr="00BB742A">
        <w:rPr>
          <w:rFonts w:ascii="GHEA Grapalat" w:eastAsia="Times New Roman" w:hAnsi="GHEA Grapalat" w:cs="Times New Roman"/>
          <w:sz w:val="24"/>
          <w:szCs w:val="24"/>
        </w:rPr>
        <w:t>թմրամոլության</w:t>
      </w:r>
      <w:proofErr w:type="gramEnd"/>
      <w:r w:rsidRPr="00BB742A">
        <w:rPr>
          <w:rFonts w:ascii="GHEA Grapalat" w:eastAsia="Times New Roman" w:hAnsi="GHEA Grapalat" w:cs="Times New Roman"/>
          <w:sz w:val="24"/>
          <w:szCs w:val="24"/>
        </w:rPr>
        <w:t xml:space="preserve"> առաջնային կանխարգելում, թմրամոլության նվազեցում` դրա կանխման և արդյունավետ բուժման իրականացման միջոցով.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sz w:val="24"/>
          <w:szCs w:val="24"/>
        </w:rPr>
        <w:t xml:space="preserve">4) </w:t>
      </w:r>
      <w:proofErr w:type="gramStart"/>
      <w:r w:rsidRPr="00BB742A">
        <w:rPr>
          <w:rFonts w:ascii="GHEA Grapalat" w:eastAsia="Times New Roman" w:hAnsi="GHEA Grapalat" w:cs="Times New Roman"/>
          <w:sz w:val="24"/>
          <w:szCs w:val="24"/>
        </w:rPr>
        <w:t>թմրամիջոցների</w:t>
      </w:r>
      <w:proofErr w:type="gramEnd"/>
      <w:r w:rsidRPr="00BB742A">
        <w:rPr>
          <w:rFonts w:ascii="GHEA Grapalat" w:eastAsia="Times New Roman" w:hAnsi="GHEA Grapalat" w:cs="Times New Roman"/>
          <w:sz w:val="24"/>
          <w:szCs w:val="24"/>
        </w:rPr>
        <w:t>, հոգեմետ (հոգեներգործուն) նյութերի և դրանց պրեկուրսորների ապօրինի շրջանառության ծավալի նվազեցում.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sz w:val="24"/>
          <w:szCs w:val="24"/>
        </w:rPr>
        <w:t xml:space="preserve">5) </w:t>
      </w:r>
      <w:proofErr w:type="gramStart"/>
      <w:r w:rsidRPr="00BB742A">
        <w:rPr>
          <w:rFonts w:ascii="GHEA Grapalat" w:eastAsia="Times New Roman" w:hAnsi="GHEA Grapalat" w:cs="Times New Roman"/>
          <w:sz w:val="24"/>
          <w:szCs w:val="24"/>
        </w:rPr>
        <w:t>թմրամիջոցներից</w:t>
      </w:r>
      <w:proofErr w:type="gramEnd"/>
      <w:r w:rsidRPr="00BB742A">
        <w:rPr>
          <w:rFonts w:ascii="GHEA Grapalat" w:eastAsia="Times New Roman" w:hAnsi="GHEA Grapalat" w:cs="Times New Roman"/>
          <w:sz w:val="24"/>
          <w:szCs w:val="24"/>
        </w:rPr>
        <w:t xml:space="preserve"> կախում ունեցող անձանց բուժման արդյունավետ կազմակերպում, նարկոլոգիական ծառայության արդիականացումը և սոցիալական վերականգման համակարգի ներդրում.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sz w:val="24"/>
          <w:szCs w:val="24"/>
        </w:rPr>
        <w:t xml:space="preserve">6) </w:t>
      </w:r>
      <w:proofErr w:type="gramStart"/>
      <w:r w:rsidRPr="00BB742A">
        <w:rPr>
          <w:rFonts w:ascii="GHEA Grapalat" w:eastAsia="Times New Roman" w:hAnsi="GHEA Grapalat" w:cs="Times New Roman"/>
          <w:sz w:val="24"/>
          <w:szCs w:val="24"/>
        </w:rPr>
        <w:t>թմրամոլության</w:t>
      </w:r>
      <w:proofErr w:type="gramEnd"/>
      <w:r w:rsidRPr="00BB742A">
        <w:rPr>
          <w:rFonts w:ascii="GHEA Grapalat" w:eastAsia="Times New Roman" w:hAnsi="GHEA Grapalat" w:cs="Times New Roman"/>
          <w:sz w:val="24"/>
          <w:szCs w:val="24"/>
        </w:rPr>
        <w:t xml:space="preserve"> և թմրամիջոցների ապօրինի շրջանառության դեմ պայքարի ոլորտում միջազգային, ինչպես նաև միջգերատեսչական համագործակցության զարգացում և ամրապնդում.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sz w:val="24"/>
          <w:szCs w:val="24"/>
        </w:rPr>
        <w:t xml:space="preserve">7) </w:t>
      </w:r>
      <w:proofErr w:type="gramStart"/>
      <w:r w:rsidRPr="00BB742A">
        <w:rPr>
          <w:rFonts w:ascii="GHEA Grapalat" w:eastAsia="Times New Roman" w:hAnsi="GHEA Grapalat" w:cs="Times New Roman"/>
          <w:sz w:val="24"/>
          <w:szCs w:val="24"/>
        </w:rPr>
        <w:t>թմրամիջոցների</w:t>
      </w:r>
      <w:proofErr w:type="gramEnd"/>
      <w:r w:rsidRPr="00BB742A">
        <w:rPr>
          <w:rFonts w:ascii="GHEA Grapalat" w:eastAsia="Times New Roman" w:hAnsi="GHEA Grapalat" w:cs="Times New Roman"/>
          <w:sz w:val="24"/>
          <w:szCs w:val="24"/>
        </w:rPr>
        <w:t xml:space="preserve"> և հոգեմետ (հոգեներգործուն) նյութերի ապօրինի օգտագործման վտանգի վերաբերյալ բնակչության իրազեկվածության բարձրացում.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sz w:val="24"/>
          <w:szCs w:val="24"/>
        </w:rPr>
        <w:t xml:space="preserve">8) </w:t>
      </w:r>
      <w:proofErr w:type="gramStart"/>
      <w:r w:rsidRPr="00BB742A">
        <w:rPr>
          <w:rFonts w:ascii="GHEA Grapalat" w:eastAsia="Times New Roman" w:hAnsi="GHEA Grapalat" w:cs="Times New Roman"/>
          <w:sz w:val="24"/>
          <w:szCs w:val="24"/>
        </w:rPr>
        <w:t>պրեկուրսորների</w:t>
      </w:r>
      <w:proofErr w:type="gramEnd"/>
      <w:r w:rsidRPr="00BB742A">
        <w:rPr>
          <w:rFonts w:ascii="GHEA Grapalat" w:eastAsia="Times New Roman" w:hAnsi="GHEA Grapalat" w:cs="Times New Roman"/>
          <w:sz w:val="24"/>
          <w:szCs w:val="24"/>
        </w:rPr>
        <w:t xml:space="preserve"> մեծածախ առևտրի նկատմամբ վերահսկողության, ապօրինի առևտրի կամ ընդհատակյա լաբորատորիաների հայտնաբերմանն ուղղված քայլերի ապահովում.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sz w:val="24"/>
          <w:szCs w:val="24"/>
        </w:rPr>
        <w:t xml:space="preserve">9) </w:t>
      </w:r>
      <w:proofErr w:type="gramStart"/>
      <w:r w:rsidRPr="00BB742A">
        <w:rPr>
          <w:rFonts w:ascii="GHEA Grapalat" w:eastAsia="Times New Roman" w:hAnsi="GHEA Grapalat" w:cs="Times New Roman"/>
          <w:sz w:val="24"/>
          <w:szCs w:val="24"/>
        </w:rPr>
        <w:t>թմրամոլության</w:t>
      </w:r>
      <w:proofErr w:type="gramEnd"/>
      <w:r w:rsidRPr="00BB742A">
        <w:rPr>
          <w:rFonts w:ascii="GHEA Grapalat" w:eastAsia="Times New Roman" w:hAnsi="GHEA Grapalat" w:cs="Times New Roman"/>
          <w:sz w:val="24"/>
          <w:szCs w:val="24"/>
        </w:rPr>
        <w:t xml:space="preserve"> և դրա հասցրած վնասի մասին անչափահասների իրազեկվածության բարձրացում, քանի որ աշխարհի բազում երկրներում որպես ապօրինի թմրամիջոցների և հոգեմետ նյութերի սպառող օգտագործվում են երեխաները, ինչն իրենից ահռելի վտանգ է ներկայացնում: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sz w:val="24"/>
          <w:szCs w:val="24"/>
        </w:rPr>
        <w:t>25. Սույն ծրագրով սահմանված նպատակներից և խնդիրներից ելնելով` Հայաստանի Հանրապետության իրավապահ մարմիններն ակտիվորեն մասնակցում և իրականացնում են տարբեր միջոցառումներ: Մասնավորապես`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sz w:val="24"/>
          <w:szCs w:val="24"/>
        </w:rPr>
        <w:t>1) Հայաստանի Հանրապետության տարածք մաքսանենգ ճանապարհով թմրամիջոցների, հոգեմետ նյութերի և դրանց պրեկուրսորների ներմուծումը կանխելու և հայտնաբերելու նպատակով Հայաստանի Հա</w:t>
      </w:r>
      <w:r w:rsidR="003266C9" w:rsidRPr="00BB742A">
        <w:rPr>
          <w:rFonts w:ascii="GHEA Grapalat" w:eastAsia="Times New Roman" w:hAnsi="GHEA Grapalat" w:cs="Times New Roman"/>
          <w:sz w:val="24"/>
          <w:szCs w:val="24"/>
        </w:rPr>
        <w:t>նրապետության իրավապահ մարմիններն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 xml:space="preserve"> ակտիվորեն մասնակցում են Հավաքական անվտանգության մասին պայմանագրի կազմակերպության անդամ պետությունների շրջանակներում մշտապես անցկացվող «Կանալ» հակաթմրանյութային գործողությանը.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sz w:val="24"/>
          <w:szCs w:val="24"/>
        </w:rPr>
        <w:lastRenderedPageBreak/>
        <w:t>2) Յուրաքանչյուր տարի Հայաստանի Հանրապետության ամբողջ</w:t>
      </w:r>
      <w:r w:rsidR="003266C9" w:rsidRPr="00BB742A">
        <w:rPr>
          <w:rFonts w:ascii="GHEA Grapalat" w:eastAsia="Times New Roman" w:hAnsi="GHEA Grapalat" w:cs="Times New Roman"/>
          <w:sz w:val="24"/>
          <w:szCs w:val="24"/>
        </w:rPr>
        <w:t xml:space="preserve"> տարածքում իրականացվում է նաև «Կ</w:t>
      </w:r>
      <w:r w:rsidRPr="00BB742A">
        <w:rPr>
          <w:rFonts w:ascii="GHEA Grapalat" w:eastAsia="Times New Roman" w:hAnsi="GHEA Grapalat" w:cs="Times New Roman"/>
          <w:sz w:val="24"/>
          <w:szCs w:val="24"/>
        </w:rPr>
        <w:t>անեփ-կակաչ» համալիր օպերատիվ-կանխարգելիչ միջոցառումը, որին ներգրավվում են Հայաստանի Հանրապետության ոստիկանության, Հայաստանի Հանրապետության պաշտպանության նախարարության ստորաբաժանումների ծառայողները, տեղական ինքնակառավարման մարմինների և զանգվածային լրատվության միջոցների ներկայացուցիչները: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IV. ԾՐԱԳՐԻ ՀԻՄՆԱԿԱՆ ՈՒՂՂՈՒԹՅՈՒՆՆԵՐԸ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26. Թմրամոլության, թմրամիջոցների, հոգեմետ նյութերի և դրանց պրեկուրսորների ապօրինի շրջանառության դեմ պայքարն առավել արդյունավետ կազմակերպելու նպատակով 2022 թվականի ընթացքում նպատակահարմար է իրականացնել մի շարք միջոցառումներ</w:t>
      </w:r>
      <w:r w:rsidR="003266C9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հետևյալ ուղղություններով`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1) կատարելագործել Հայաստանի Հանրապետության ներպետական իրավական ակտերը և դրանք համապատասխանեցնել միջազգային պայմանագրերին` միաժամանակ ապահովելով դրանց կիրառելիությունը: Այս նպատակով անհրաժեշտ է իրականացնել Հայաստանի Հանրապետության ներպետական իրավական ակտերի համակարգային շարունակական վերլուծություն, անհրաժեշտության դեպքում դրանցում փոփոխություններ և լրացումներ կատարելու վերաբերյալ առաջարկությունների ներկայացում` ՄԱԿ-ի 1961թ., 1971 թ., և 1988 թ. կոնվենցիաների և միջազգային փաստաթղթերի դրույթներին համապատասխան.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gramStart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թմրամոլության</w:t>
      </w:r>
      <w:proofErr w:type="gramEnd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թմրամիջոցների, հոգեմետ նյութերի և դրանց պրեկուրսորների դեմ պայքարում անցկացնել օպերատիվ-կանխարգելիչ և հատուկ միջոցառումներ: Այս ուղղությամբ անհրաժեշտ է Հայաստանի Հանրապետության </w:t>
      </w:r>
      <w:r w:rsidR="00AB469F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պետական սահմանի սահմանային անցման 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կետերում և մաքսային հսկողության գոտիներում ուժեղացնել հսկողությունը թմրամիջոցների, հոգեմետ նյութերի և դրանց պրեկուրսորների մաքսանենգ 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ճանապարհով փոխադրումների նկատմամբ, ապահովել սահմանային արդյունավետ վերահսկողություն.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gramStart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զարգացնել</w:t>
      </w:r>
      <w:proofErr w:type="gramEnd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զինվորականների շրջանում թմրամոլության դեմ պայքարի արդյունավետությունը` համագործակցել</w:t>
      </w:r>
      <w:r w:rsidR="003266C9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ով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զինվորականների շրջանում թմրամիջոցի հայտնաբերման յուրաքանչյուր դեպքի համակողմանի և ամբողջական բացահայտման աշխատանքներում.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gramStart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ինտենսիվացնել</w:t>
      </w:r>
      <w:proofErr w:type="gramEnd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լրատվամիջոցներով թմրամոլության հասցրած վնասների և հետևանքների վերաբերյալ հաղորդումները, դրանց մասնակից դարձնել համապատասխան մասնագետների` բժիշկների, հոգեբանների, մանկավարժների.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proofErr w:type="gramStart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բարձրացնել</w:t>
      </w:r>
      <w:proofErr w:type="gramEnd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բնակչության իրազեկվածությունը թմրամոլության և թմրամիջոցների ապօրինի շրջանառության հետ կապված հասցրած վնասի վերաբերյալ: Այս ուղղությամբ անհրաժեշտ է շարունակել </w:t>
      </w:r>
      <w:r w:rsidR="003266C9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թմրամոլության և թմրամիջոցների ապօրինի շրջանառության դեմ պայքարի վերաբերյալ 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բնակչության իրազեկման և տեղեկացվածության բարձրացման աշխատանքները</w:t>
      </w:r>
      <w:r w:rsidR="003266C9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հատկապես ռիսկային խմբերում.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</w:t>
      </w:r>
      <w:proofErr w:type="gramStart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ուսումնասիրել</w:t>
      </w:r>
      <w:proofErr w:type="gramEnd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թմրամիջոցների տարածման դեմ պայքարի առաջավոր միջազգային փորձը, այդ թվում` կազմակերպել տվյալ ոլորտում ներգրավված ծառայողների մասնագիտական վերապատրաստում Անկախ պետությունների համագործակցության</w:t>
      </w:r>
      <w:r w:rsidR="00833D64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մասնակից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Հավաքական անվտանգության պայմանագրի կազմակերպության </w:t>
      </w:r>
      <w:r w:rsidR="00833D64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անդամ 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և եվրոպական այլ պետությունների իրավապահ մարմինների ուսումնական հաստատություններում, Հայաստանի Հանրապետությունում միջազգային փորձը ներդնելու նպատակով անցկացնել սեմինարներ, խորհրդակցություններ.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</w:t>
      </w:r>
      <w:proofErr w:type="gramStart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</w:t>
      </w:r>
      <w:proofErr w:type="gramEnd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թմրամիջոցներ կամ հոգեմետ նյութեր գործածող անձանց բուժման և վերականգնողական միջոցառումներ. </w:t>
      </w:r>
      <w:proofErr w:type="gramStart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այս</w:t>
      </w:r>
      <w:proofErr w:type="gramEnd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ուղղությամբ նպատակային կլինի արդիականացնել նարկոլոգիական ծառայությունները, ապահովել բնակչության և թմրամիջոցներ գործածող անձանց շրջանում կանխարգելման ծրագրեր իրականացնող հասարակական կազմակերպությունների և նարկոլոգիական բժշկական օգնություն և ծառայություններ մատուցող բժշկական հաստատությունների միջև սերտ 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համագործակցությունը, ապահովել նարկոլոգիական ծառայությունում հաշվառված անձանց զբաղվածությունը.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8) </w:t>
      </w:r>
      <w:proofErr w:type="gramStart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անչափահասների</w:t>
      </w:r>
      <w:proofErr w:type="gramEnd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երիտասարդության շրջանում իրականացնել առողջ ապրելակերպին նվիրված միջոցառումներ. </w:t>
      </w:r>
      <w:proofErr w:type="gramStart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այս</w:t>
      </w:r>
      <w:proofErr w:type="gramEnd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նպատակով անհրաժեշտ կլինի կազմակերպել և անցկացնել սպորտային-առողջարարական և զանգվածային մարզական միջոցառումներ, թմրամոլության դեմ պայքարի թեմաներով սեմինարներ, էլեկտրոնային և զանգվածային լրատվական միջոցներով իրականացնել քարոզչություն` անչափահասների զբաղվածությունն ապահովվելու և նրանց կողմից թմրամիջոցների կամ հոգեմետ նյութերի հավանական գործածումը կանխելու նպատակով: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V. ԾՐԱԳՐԻ ՖԻՆԱՆՍԱՎՈՐՈՒՄԸ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27. Ծրագրով նախատեսված միջոցառումների իրագործման համար պահանջվող ֆինանսական ծախսերը նախատեսվում է իրականացնել հետևյալ աղբյուրներից`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1) Հայաստանի Հանրապետության պետական բյուջեով համապատասխան պետական մարմնին տվյալ տարվա համար հատկացված գումարներ.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gramStart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միջազգային</w:t>
      </w:r>
      <w:proofErr w:type="gramEnd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կազմակերպությունների, ինչպես նաև տեխնիկական և խորհրդատվական գծով դոնոր-պետությունների միջոցներ.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Հայաստանի Հանրապետության օրենսդրությամբ չարգելված միջոցներ. 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gramStart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gramEnd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աղբյուրներ: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VI. ԾՐԱԳՐԻ ԻՐԱԳՈՐԾՈՒՄԻՑ ԱԿՆԿԱԼՎՈՂ ԱՐԴՅՈՒՆՔՆԵՐԸ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28. Ծրագրի շրջանակներում իրականացվելիք միջոցառումներն իրենց դրական անդրադարձը կունենան թմրամոլության և թմրամիջոցների ապօրինի շրջանառության կանխարգելման գործում: Մասնավորապես, ծրագրի իրագործումից ակնկալվող արդյունքներն են`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1) </w:t>
      </w:r>
      <w:proofErr w:type="gramStart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թմրամոլության</w:t>
      </w:r>
      <w:proofErr w:type="gramEnd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թմրամիջոցների ապօրինի շրջանառության դեմ պայքարի համար անհրաժեշտ օրենսդրական բազայի կատարելագործումը` այն համապատասխանեցնելով Հայաստանի Հանրապետության միջազգային հանձնառություններին,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gramStart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բնակչության</w:t>
      </w:r>
      <w:proofErr w:type="gramEnd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շրջանում թմրամոլության և թմրամիջոցների ապօրինի շրջանառության հետ </w:t>
      </w:r>
      <w:r w:rsidR="00E36E6A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կապված 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վնաս</w:t>
      </w:r>
      <w:r w:rsidR="003266C9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ներ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ի վերաբերյալ տեղեկատվության մակարդակի բարձրացումը, դրա դեմ պայքարելու հնարավորությունների մասին իրազեկվածությունը,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gramStart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թմրամոլության</w:t>
      </w:r>
      <w:proofErr w:type="gramEnd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թմրամիջոցների ապօրինի շրջանառության դեմ պայքարի, այդ թվում` սահմանային մաքսակետերով թմրամիջոցների, հոգեմետ (հոգեներգործուն) նյութերի և դրանց պրեկ</w:t>
      </w:r>
      <w:r w:rsidR="00E36E6A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ուրսորների</w:t>
      </w:r>
      <w:r w:rsidR="000172D1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մաքսանենգության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նկատմամբ հսկողության ուժեղացումը,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gramStart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միջազգային</w:t>
      </w:r>
      <w:proofErr w:type="gramEnd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համագործակցության ամրապնդում</w:t>
      </w:r>
      <w:r w:rsidR="009C0C92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ը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կապերի սերտացում</w:t>
      </w:r>
      <w:r w:rsidR="009C0C92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ը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proofErr w:type="gramStart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թմրամիջոցների</w:t>
      </w:r>
      <w:proofErr w:type="gramEnd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, հոգեմետ նյութերի և դրանց պրեկուրսորների առաջարկի և պահանջարկի նվազեցումը,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</w:t>
      </w:r>
      <w:proofErr w:type="gramStart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նարկոլոգիական</w:t>
      </w:r>
      <w:proofErr w:type="gramEnd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հիվանդների բուժման որակի և արդյունավետության բարձրացումը,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</w:t>
      </w:r>
      <w:proofErr w:type="gramStart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թմրամոլության</w:t>
      </w:r>
      <w:proofErr w:type="gramEnd"/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թմրամիջոցների ապօրինի շրջանառության դեմ պայքարի ոլորտում իրավապահ մարմինների գործունեության և համագործակցության արդյունավետության բարձրացումն ու ամրապնդումը,</w:t>
      </w:r>
    </w:p>
    <w:p w:rsidR="008541D5" w:rsidRPr="00BB742A" w:rsidRDefault="008541D5" w:rsidP="00BB742A">
      <w:pPr>
        <w:shd w:val="clear" w:color="auto" w:fill="FFFFFF"/>
        <w:spacing w:after="0" w:line="360" w:lineRule="auto"/>
        <w:ind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8) նյութատեխնիկական բազայի վերազինումը</w:t>
      </w:r>
      <w:r w:rsidR="009C0C92"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>, որը</w:t>
      </w:r>
      <w:r w:rsidRPr="00BB742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կնպաստի ի հայտ եկած նոր թմրամիջոցների, հոգեմետ (հոգեներգործուն) նյութերի և դրանց պրեկուրսորների հետազոտման և նույնացման օպերատիվությանը, մասնավորապես` ծխախառնուրդներում` սփայսերում, սինթետիկ կաննաբինոիդների հայտնաբերմանը, քանի որ առկա տեխնիկան շատ հնամաշ է և հետագա օգտագործման համար գրեթե անպիտան:</w:t>
      </w:r>
    </w:p>
    <w:p w:rsidR="008541D5" w:rsidRPr="00BB742A" w:rsidRDefault="008541D5" w:rsidP="00BB742A">
      <w:pPr>
        <w:spacing w:after="0" w:line="360" w:lineRule="auto"/>
        <w:rPr>
          <w:rFonts w:ascii="GHEA Grapalat" w:hAnsi="GHEA Grapalat"/>
          <w:sz w:val="24"/>
          <w:szCs w:val="24"/>
        </w:rPr>
      </w:pPr>
    </w:p>
    <w:p w:rsidR="00BE615D" w:rsidRPr="00BB742A" w:rsidRDefault="00BE615D" w:rsidP="00BB742A">
      <w:pPr>
        <w:spacing w:after="0" w:line="360" w:lineRule="auto"/>
        <w:rPr>
          <w:rFonts w:ascii="GHEA Grapalat" w:hAnsi="GHEA Grapalat"/>
          <w:sz w:val="24"/>
          <w:szCs w:val="24"/>
        </w:rPr>
      </w:pPr>
    </w:p>
    <w:sectPr w:rsidR="00BE615D" w:rsidRPr="00BB742A" w:rsidSect="00BB742A">
      <w:pgSz w:w="12240" w:h="15840"/>
      <w:pgMar w:top="1080" w:right="900" w:bottom="117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Desdemona">
    <w:panose1 w:val="04020505020E03040504"/>
    <w:charset w:val="00"/>
    <w:family w:val="decorative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fon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02AC8"/>
    <w:rsid w:val="000172D1"/>
    <w:rsid w:val="00145944"/>
    <w:rsid w:val="00183D65"/>
    <w:rsid w:val="001B4FF1"/>
    <w:rsid w:val="001C7CFE"/>
    <w:rsid w:val="001F7BDD"/>
    <w:rsid w:val="002F7AA7"/>
    <w:rsid w:val="003266C9"/>
    <w:rsid w:val="00380B24"/>
    <w:rsid w:val="003A23B6"/>
    <w:rsid w:val="003C503A"/>
    <w:rsid w:val="003D112C"/>
    <w:rsid w:val="003E5F54"/>
    <w:rsid w:val="00483831"/>
    <w:rsid w:val="004B7CA2"/>
    <w:rsid w:val="004C3C35"/>
    <w:rsid w:val="00500144"/>
    <w:rsid w:val="005A540D"/>
    <w:rsid w:val="0064592A"/>
    <w:rsid w:val="006704D2"/>
    <w:rsid w:val="006F173D"/>
    <w:rsid w:val="00702AC8"/>
    <w:rsid w:val="007D1CC4"/>
    <w:rsid w:val="007F4528"/>
    <w:rsid w:val="00811C85"/>
    <w:rsid w:val="00833D64"/>
    <w:rsid w:val="008541D5"/>
    <w:rsid w:val="008C751F"/>
    <w:rsid w:val="009C0C92"/>
    <w:rsid w:val="00A23534"/>
    <w:rsid w:val="00A939CC"/>
    <w:rsid w:val="00AA6544"/>
    <w:rsid w:val="00AB469F"/>
    <w:rsid w:val="00B029D5"/>
    <w:rsid w:val="00B439B0"/>
    <w:rsid w:val="00BB742A"/>
    <w:rsid w:val="00BE615D"/>
    <w:rsid w:val="00E36E6A"/>
    <w:rsid w:val="00F26B31"/>
    <w:rsid w:val="00F47095"/>
    <w:rsid w:val="00F9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40D"/>
  </w:style>
  <w:style w:type="paragraph" w:styleId="Heading1">
    <w:name w:val="heading 1"/>
    <w:basedOn w:val="Normal"/>
    <w:next w:val="Normal"/>
    <w:link w:val="Heading1Char"/>
    <w:qFormat/>
    <w:rsid w:val="008541D5"/>
    <w:pPr>
      <w:keepNext/>
      <w:spacing w:after="0" w:line="360" w:lineRule="auto"/>
      <w:ind w:firstLine="720"/>
      <w:jc w:val="both"/>
      <w:outlineLvl w:val="0"/>
    </w:pPr>
    <w:rPr>
      <w:rFonts w:ascii="Times Armenian" w:eastAsia="Times New Roman" w:hAnsi="Times Armeni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02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02AC8"/>
    <w:rPr>
      <w:b/>
      <w:bCs/>
    </w:rPr>
  </w:style>
  <w:style w:type="character" w:styleId="Emphasis">
    <w:name w:val="Emphasis"/>
    <w:basedOn w:val="DefaultParagraphFont"/>
    <w:uiPriority w:val="20"/>
    <w:qFormat/>
    <w:rsid w:val="00702AC8"/>
    <w:rPr>
      <w:i/>
      <w:iCs/>
    </w:rPr>
  </w:style>
  <w:style w:type="character" w:customStyle="1" w:styleId="Heading1Char">
    <w:name w:val="Heading 1 Char"/>
    <w:basedOn w:val="DefaultParagraphFont"/>
    <w:link w:val="Heading1"/>
    <w:rsid w:val="008541D5"/>
    <w:rPr>
      <w:rFonts w:ascii="Times Armenian" w:eastAsia="Times New Roman" w:hAnsi="Times Armenian" w:cs="Times New Roman"/>
      <w:b/>
      <w:sz w:val="24"/>
      <w:szCs w:val="20"/>
    </w:rPr>
  </w:style>
  <w:style w:type="paragraph" w:styleId="Header">
    <w:name w:val="header"/>
    <w:basedOn w:val="Normal"/>
    <w:link w:val="HeaderChar"/>
    <w:unhideWhenUsed/>
    <w:rsid w:val="008541D5"/>
    <w:pPr>
      <w:tabs>
        <w:tab w:val="center" w:pos="4320"/>
        <w:tab w:val="right" w:pos="8640"/>
      </w:tabs>
      <w:spacing w:after="0" w:line="240" w:lineRule="auto"/>
    </w:pPr>
    <w:rPr>
      <w:rFonts w:ascii="Desdemona" w:eastAsia="Times New Roman" w:hAnsi="Desdemona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rsid w:val="008541D5"/>
    <w:rPr>
      <w:rFonts w:ascii="Desdemona" w:eastAsia="Times New Roman" w:hAnsi="Desdemona" w:cs="Times New Roman"/>
      <w:sz w:val="24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8541D5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nhideWhenUsed/>
    <w:rsid w:val="007F4528"/>
    <w:pPr>
      <w:spacing w:after="0" w:line="360" w:lineRule="auto"/>
      <w:ind w:firstLine="720"/>
      <w:jc w:val="both"/>
    </w:pPr>
    <w:rPr>
      <w:rFonts w:ascii="Times Armenian" w:eastAsia="Times New Roman" w:hAnsi="Times Armenian" w:cs="Times New Roman"/>
      <w:b/>
      <w:sz w:val="24"/>
      <w:szCs w:val="20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7F4528"/>
    <w:rPr>
      <w:rFonts w:ascii="Times Armenian" w:eastAsia="Times New Roman" w:hAnsi="Times Armenian" w:cs="Times New Roman"/>
      <w:b/>
      <w:sz w:val="24"/>
      <w:szCs w:val="20"/>
      <w:u w:val="single"/>
    </w:rPr>
  </w:style>
  <w:style w:type="paragraph" w:styleId="BodyTextIndent">
    <w:name w:val="Body Text Indent"/>
    <w:basedOn w:val="Normal"/>
    <w:link w:val="BodyTextIndentChar"/>
    <w:unhideWhenUsed/>
    <w:rsid w:val="007F4528"/>
    <w:pPr>
      <w:spacing w:after="120"/>
      <w:ind w:left="360"/>
    </w:pPr>
    <w:rPr>
      <w:rFonts w:eastAsiaTheme="minorHAnsi"/>
    </w:rPr>
  </w:style>
  <w:style w:type="character" w:customStyle="1" w:styleId="BodyTextIndentChar">
    <w:name w:val="Body Text Indent Char"/>
    <w:basedOn w:val="DefaultParagraphFont"/>
    <w:link w:val="BodyTextIndent"/>
    <w:rsid w:val="007F4528"/>
    <w:rPr>
      <w:rFonts w:eastAsiaTheme="minorHAnsi"/>
    </w:rPr>
  </w:style>
  <w:style w:type="paragraph" w:styleId="BodyTextIndent2">
    <w:name w:val="Body Text Indent 2"/>
    <w:basedOn w:val="Normal"/>
    <w:link w:val="BodyTextIndent2Char"/>
    <w:unhideWhenUsed/>
    <w:rsid w:val="007F452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7F4528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541D5"/>
    <w:pPr>
      <w:keepNext/>
      <w:spacing w:after="0" w:line="360" w:lineRule="auto"/>
      <w:ind w:firstLine="720"/>
      <w:jc w:val="both"/>
      <w:outlineLvl w:val="0"/>
    </w:pPr>
    <w:rPr>
      <w:rFonts w:ascii="Times Armenian" w:eastAsia="Times New Roman" w:hAnsi="Times Armeni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02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02AC8"/>
    <w:rPr>
      <w:b/>
      <w:bCs/>
    </w:rPr>
  </w:style>
  <w:style w:type="character" w:styleId="Emphasis">
    <w:name w:val="Emphasis"/>
    <w:basedOn w:val="DefaultParagraphFont"/>
    <w:uiPriority w:val="20"/>
    <w:qFormat/>
    <w:rsid w:val="00702AC8"/>
    <w:rPr>
      <w:i/>
      <w:iCs/>
    </w:rPr>
  </w:style>
  <w:style w:type="character" w:customStyle="1" w:styleId="Heading1Char">
    <w:name w:val="Heading 1 Char"/>
    <w:basedOn w:val="DefaultParagraphFont"/>
    <w:link w:val="Heading1"/>
    <w:rsid w:val="008541D5"/>
    <w:rPr>
      <w:rFonts w:ascii="Times Armenian" w:eastAsia="Times New Roman" w:hAnsi="Times Armenian" w:cs="Times New Roman"/>
      <w:b/>
      <w:sz w:val="24"/>
      <w:szCs w:val="20"/>
    </w:rPr>
  </w:style>
  <w:style w:type="paragraph" w:styleId="Header">
    <w:name w:val="header"/>
    <w:basedOn w:val="Normal"/>
    <w:link w:val="HeaderChar"/>
    <w:unhideWhenUsed/>
    <w:rsid w:val="008541D5"/>
    <w:pPr>
      <w:tabs>
        <w:tab w:val="center" w:pos="4320"/>
        <w:tab w:val="right" w:pos="8640"/>
      </w:tabs>
      <w:spacing w:after="0" w:line="240" w:lineRule="auto"/>
    </w:pPr>
    <w:rPr>
      <w:rFonts w:ascii="Desdemona" w:eastAsia="Times New Roman" w:hAnsi="Desdemona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rsid w:val="008541D5"/>
    <w:rPr>
      <w:rFonts w:ascii="Desdemona" w:eastAsia="Times New Roman" w:hAnsi="Desdemona" w:cs="Times New Roman"/>
      <w:sz w:val="24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8541D5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nhideWhenUsed/>
    <w:rsid w:val="007F4528"/>
    <w:pPr>
      <w:spacing w:after="0" w:line="360" w:lineRule="auto"/>
      <w:ind w:firstLine="720"/>
      <w:jc w:val="both"/>
    </w:pPr>
    <w:rPr>
      <w:rFonts w:ascii="Times Armenian" w:eastAsia="Times New Roman" w:hAnsi="Times Armenian" w:cs="Times New Roman"/>
      <w:b/>
      <w:sz w:val="24"/>
      <w:szCs w:val="20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7F4528"/>
    <w:rPr>
      <w:rFonts w:ascii="Times Armenian" w:eastAsia="Times New Roman" w:hAnsi="Times Armenian" w:cs="Times New Roman"/>
      <w:b/>
      <w:sz w:val="24"/>
      <w:szCs w:val="20"/>
      <w:u w:val="single"/>
    </w:rPr>
  </w:style>
  <w:style w:type="paragraph" w:styleId="BodyTextIndent">
    <w:name w:val="Body Text Indent"/>
    <w:basedOn w:val="Normal"/>
    <w:link w:val="BodyTextIndentChar"/>
    <w:unhideWhenUsed/>
    <w:rsid w:val="007F4528"/>
    <w:pPr>
      <w:spacing w:after="120"/>
      <w:ind w:left="360"/>
    </w:pPr>
    <w:rPr>
      <w:rFonts w:eastAsiaTheme="minorHAnsi"/>
    </w:rPr>
  </w:style>
  <w:style w:type="character" w:customStyle="1" w:styleId="BodyTextIndentChar">
    <w:name w:val="Body Text Indent Char"/>
    <w:basedOn w:val="DefaultParagraphFont"/>
    <w:link w:val="BodyTextIndent"/>
    <w:rsid w:val="007F4528"/>
    <w:rPr>
      <w:rFonts w:eastAsiaTheme="minorHAnsi"/>
    </w:rPr>
  </w:style>
  <w:style w:type="paragraph" w:styleId="BodyTextIndent2">
    <w:name w:val="Body Text Indent 2"/>
    <w:basedOn w:val="Normal"/>
    <w:link w:val="BodyTextIndent2Char"/>
    <w:unhideWhenUsed/>
    <w:rsid w:val="007F452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7F452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A1E98-534B-461F-9BC0-BE6B99354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16</Pages>
  <Words>3296</Words>
  <Characters>18789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keywords>https:/mul2-police.gov.am/tasks/690260/oneclick/Ardir 1.docx?token=b538af5ffee199de29939867a44f9ffe</cp:keywords>
  <cp:lastModifiedBy>Marine Gochumyan</cp:lastModifiedBy>
  <cp:revision>11</cp:revision>
  <cp:lastPrinted>2021-09-30T05:23:00Z</cp:lastPrinted>
  <dcterms:created xsi:type="dcterms:W3CDTF">2021-09-29T10:13:00Z</dcterms:created>
  <dcterms:modified xsi:type="dcterms:W3CDTF">2021-10-01T12:56:00Z</dcterms:modified>
</cp:coreProperties>
</file>